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75" w:rsidRPr="00AB3B01" w:rsidRDefault="00C13475" w:rsidP="00C13475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13475" w:rsidRPr="00AB3B01" w:rsidRDefault="00C13475" w:rsidP="00C13475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13475" w:rsidRPr="00AB3B01" w:rsidRDefault="00C13475" w:rsidP="00C13475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C13475" w:rsidRPr="00AB3B01" w:rsidRDefault="00C13475" w:rsidP="00C13475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13475" w:rsidRPr="003D3D6F" w:rsidRDefault="00C13475" w:rsidP="00C13475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11</w:t>
      </w:r>
      <w:r>
        <w:t>-1</w:t>
      </w:r>
      <w:r>
        <w:rPr>
          <w:lang w:val="sr-Cyrl-RS"/>
        </w:rPr>
        <w:t>6</w:t>
      </w:r>
    </w:p>
    <w:p w:rsidR="00C13475" w:rsidRPr="00566574" w:rsidRDefault="00C13475" w:rsidP="00C13475">
      <w:pPr>
        <w:rPr>
          <w:lang w:val="sr-Cyrl-CS"/>
        </w:rPr>
      </w:pPr>
      <w:r>
        <w:t>25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januar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13475" w:rsidRPr="00983EC4" w:rsidRDefault="00C13475" w:rsidP="00C13475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475" w:rsidRDefault="00C13475" w:rsidP="00C13475">
      <w:pPr>
        <w:rPr>
          <w:lang w:val="sr-Cyrl-RS"/>
        </w:rPr>
      </w:pPr>
    </w:p>
    <w:p w:rsidR="00C13475" w:rsidRDefault="00C13475" w:rsidP="00C13475">
      <w:pPr>
        <w:rPr>
          <w:lang w:val="sr-Cyrl-RS"/>
        </w:rPr>
      </w:pPr>
    </w:p>
    <w:p w:rsidR="00C13475" w:rsidRDefault="00C13475" w:rsidP="00C13475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13475" w:rsidRDefault="00C13475" w:rsidP="00C13475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7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</w:t>
      </w:r>
      <w:r>
        <w:rPr>
          <w:b/>
          <w:lang w:val="sr-Cyrl-CS"/>
        </w:rPr>
        <w:t>1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JANUARA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C13475" w:rsidRDefault="00C13475" w:rsidP="00C13475">
      <w:pPr>
        <w:jc w:val="both"/>
        <w:rPr>
          <w:b/>
          <w:lang w:val="sr-Cyrl-CS"/>
        </w:rPr>
      </w:pPr>
    </w:p>
    <w:p w:rsidR="00C13475" w:rsidRDefault="00C13475" w:rsidP="00C13475">
      <w:pPr>
        <w:jc w:val="both"/>
        <w:rPr>
          <w:b/>
          <w:lang w:val="sr-Cyrl-CS"/>
        </w:rPr>
      </w:pP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13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C13475" w:rsidRPr="00384CBD" w:rsidRDefault="00C13475" w:rsidP="00C13475">
      <w:pPr>
        <w:jc w:val="both"/>
        <w:rPr>
          <w:lang w:val="sr-Cyrl-RS"/>
        </w:rPr>
      </w:pPr>
    </w:p>
    <w:p w:rsidR="00C13475" w:rsidRPr="003B7E84" w:rsidRDefault="00C13475" w:rsidP="00C1347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t>Tanja</w:t>
      </w:r>
      <w:r w:rsidRPr="00E973B7">
        <w:t xml:space="preserve"> </w:t>
      </w:r>
      <w:r>
        <w:t>Tomašević</w:t>
      </w:r>
      <w:r w:rsidRPr="00E973B7">
        <w:t xml:space="preserve"> </w:t>
      </w:r>
      <w:r>
        <w:t>Damnjanović</w:t>
      </w:r>
      <w:r w:rsidRPr="00E973B7">
        <w:t xml:space="preserve">, </w:t>
      </w:r>
      <w:r>
        <w:rPr>
          <w:lang w:val="sr-Cyrl-CS"/>
        </w:rPr>
        <w:t>Miletić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Mihajlović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>)</w:t>
      </w:r>
      <w: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t xml:space="preserve"> </w:t>
      </w:r>
      <w:r>
        <w:rPr>
          <w:lang w:val="sr-Cyrl-RS"/>
        </w:rPr>
        <w:t>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CS"/>
        </w:rPr>
        <w:t>Biljane</w:t>
      </w:r>
      <w:r w:rsidRPr="00E973B7">
        <w:rPr>
          <w:lang w:val="sr-Cyrl-CS"/>
        </w:rPr>
        <w:t xml:space="preserve"> </w:t>
      </w:r>
      <w:r>
        <w:rPr>
          <w:lang w:val="sr-Cyrl-CS"/>
        </w:rPr>
        <w:t>Ilić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RS"/>
        </w:rPr>
        <w:t>).</w:t>
      </w:r>
    </w:p>
    <w:p w:rsidR="00C13475" w:rsidRPr="00C63BDB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 w:rsidRPr="00384CBD"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</w:p>
    <w:p w:rsidR="00C13475" w:rsidRDefault="00C13475" w:rsidP="00C134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prisustvovale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>
        <w:rPr>
          <w:lang w:val="sr-Cyrl-CS"/>
        </w:rPr>
        <w:t xml:space="preserve"> </w:t>
      </w:r>
      <w:r>
        <w:rPr>
          <w:lang w:val="sr-Cyrl-CS"/>
        </w:rPr>
        <w:t>Ivić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Vesna</w:t>
      </w:r>
      <w:r>
        <w:rPr>
          <w:lang w:val="sr-Cyrl-CS"/>
        </w:rPr>
        <w:t xml:space="preserve"> </w:t>
      </w:r>
      <w:r>
        <w:rPr>
          <w:lang w:val="sr-Cyrl-CS"/>
        </w:rPr>
        <w:t>Janjić</w:t>
      </w:r>
      <w:r>
        <w:rPr>
          <w:lang w:val="sr-Cyrl-CS"/>
        </w:rPr>
        <w:t xml:space="preserve">, </w:t>
      </w:r>
      <w:r>
        <w:rPr>
          <w:lang w:val="sr-Cyrl-CS"/>
        </w:rPr>
        <w:t>predstavnici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</w:p>
    <w:p w:rsidR="00C13475" w:rsidRDefault="00C13475" w:rsidP="00C13475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13475" w:rsidRDefault="00C13475" w:rsidP="00C13475">
      <w:pPr>
        <w:jc w:val="both"/>
      </w:pPr>
    </w:p>
    <w:p w:rsidR="00C13475" w:rsidRDefault="00C13475" w:rsidP="00C1347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C13475" w:rsidRPr="003821F0" w:rsidRDefault="00C13475" w:rsidP="00C13475">
      <w:pPr>
        <w:tabs>
          <w:tab w:val="left" w:pos="1440"/>
        </w:tabs>
        <w:jc w:val="both"/>
        <w:rPr>
          <w:lang w:val="sr-Cyrl-CS"/>
        </w:rPr>
      </w:pP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Valjevu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 xml:space="preserve">(118-2831/15 </w:t>
      </w:r>
      <w:r>
        <w:rPr>
          <w:color w:val="000000"/>
          <w:lang w:val="sr-Cyrl-CS" w:eastAsia="sr-Cyrl-CS"/>
        </w:rPr>
        <w:t>od</w:t>
      </w:r>
      <w:r w:rsidRPr="0080484A">
        <w:rPr>
          <w:color w:val="000000"/>
          <w:lang w:val="sr-Cyrl-CS" w:eastAsia="sr-Cyrl-CS"/>
        </w:rPr>
        <w:t xml:space="preserve"> 2.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</w:t>
      </w:r>
      <w:r w:rsidRPr="0080484A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80484A">
        <w:rPr>
          <w:color w:val="000000"/>
          <w:lang w:val="sr-Cyrl-CS" w:eastAsia="sr-Cyrl-CS"/>
        </w:rPr>
        <w:t>;</w:t>
      </w: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(119-2942/15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10.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);</w:t>
      </w: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</w:t>
      </w:r>
      <w:r>
        <w:rPr>
          <w:color w:val="000000"/>
          <w:lang w:val="sr-Cyrl-CS" w:eastAsia="sr-Cyrl-CS"/>
        </w:rPr>
        <w:t>3119</w:t>
      </w:r>
      <w:r w:rsidRPr="009C0A3F">
        <w:rPr>
          <w:color w:val="000000"/>
          <w:lang w:val="sr-Cyrl-CS" w:eastAsia="sr-Cyrl-CS"/>
        </w:rPr>
        <w:t>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25.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);</w:t>
      </w:r>
    </w:p>
    <w:p w:rsidR="00C13475" w:rsidRPr="00EB13DD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Zaječaru</w:t>
      </w:r>
      <w:r>
        <w:rPr>
          <w:color w:val="000000"/>
          <w:lang w:val="sr-Cyrl-CS" w:eastAsia="sr-Cyrl-CS"/>
        </w:rPr>
        <w:t xml:space="preserve"> (</w:t>
      </w:r>
      <w:r w:rsidRPr="009C0A3F">
        <w:rPr>
          <w:color w:val="000000"/>
          <w:lang w:val="sr-Cyrl-CS" w:eastAsia="sr-Cyrl-CS"/>
        </w:rPr>
        <w:t>118-3121/15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26.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9C0A3F">
        <w:rPr>
          <w:color w:val="000000"/>
          <w:lang w:val="sr-Cyrl-CS" w:eastAsia="sr-Cyrl-CS"/>
        </w:rPr>
        <w:t>;</w:t>
      </w: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(</w:t>
      </w:r>
      <w:r w:rsidRPr="009C0A3F">
        <w:rPr>
          <w:color w:val="000000"/>
          <w:lang w:val="sr-Cyrl-CS" w:eastAsia="sr-Cyrl-CS"/>
        </w:rPr>
        <w:t xml:space="preserve">119-3289/15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8.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;</w:t>
      </w:r>
    </w:p>
    <w:p w:rsidR="00C13475" w:rsidRPr="006A429F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(119-3654/15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25.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;</w:t>
      </w: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lastRenderedPageBreak/>
        <w:t>Utvrđivanje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Državnog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stalnom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funkcijom</w:t>
      </w:r>
      <w:r w:rsidRPr="009C0A3F">
        <w:rPr>
          <w:color w:val="000000"/>
          <w:lang w:val="sr-Cyrl-CS" w:eastAsia="sr-Cyrl-CS"/>
        </w:rPr>
        <w:t xml:space="preserve"> (119-13/16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4.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2016.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;</w:t>
      </w:r>
    </w:p>
    <w:p w:rsidR="00C13475" w:rsidRPr="00012C06" w:rsidRDefault="00C13475" w:rsidP="00C13475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RS" w:eastAsia="sr-Cyrl-CS"/>
        </w:rPr>
        <w:t xml:space="preserve">(119-62/16 </w:t>
      </w:r>
      <w:r>
        <w:rPr>
          <w:color w:val="000000"/>
          <w:lang w:val="sr-Cyrl-RS" w:eastAsia="sr-Cyrl-CS"/>
        </w:rPr>
        <w:t>od</w:t>
      </w:r>
      <w:r w:rsidRPr="009C0A3F">
        <w:rPr>
          <w:color w:val="000000"/>
          <w:lang w:val="sr-Cyrl-RS" w:eastAsia="sr-Cyrl-CS"/>
        </w:rPr>
        <w:t xml:space="preserve"> 15.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</w:t>
      </w:r>
      <w:r w:rsidRPr="009C0A3F">
        <w:rPr>
          <w:color w:val="000000"/>
          <w:lang w:val="sr-Cyrl-RS" w:eastAsia="sr-Cyrl-CS"/>
        </w:rPr>
        <w:t>2016.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RS" w:eastAsia="sr-Cyrl-CS"/>
        </w:rPr>
        <w:t>)</w:t>
      </w:r>
      <w:r>
        <w:rPr>
          <w:color w:val="000000"/>
          <w:lang w:val="sr-Cyrl-RS" w:eastAsia="sr-Cyrl-CS"/>
        </w:rPr>
        <w:t>;</w:t>
      </w:r>
    </w:p>
    <w:p w:rsidR="00C13475" w:rsidRDefault="00C13475" w:rsidP="00C1347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: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54.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14.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;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55.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17.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;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56.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18.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 w:rsidRPr="00EB13DD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izjasne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saglasni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, </w:t>
      </w:r>
      <w:r>
        <w:rPr>
          <w:lang w:val="sr-Cyrl-RS"/>
        </w:rPr>
        <w:t>trećoj</w:t>
      </w:r>
      <w:r>
        <w:rPr>
          <w:lang w:val="sr-Cyrl-RS"/>
        </w:rPr>
        <w:t xml:space="preserve">, </w:t>
      </w:r>
      <w:r>
        <w:rPr>
          <w:lang w:val="sr-Cyrl-RS"/>
        </w:rPr>
        <w:t>petoj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osmoj</w:t>
      </w:r>
      <w:r>
        <w:rPr>
          <w:lang w:val="sr-Cyrl-RS"/>
        </w:rPr>
        <w:t xml:space="preserve"> </w:t>
      </w:r>
      <w:r>
        <w:rPr>
          <w:lang w:val="sr-Cyrl-RS"/>
        </w:rPr>
        <w:t>tački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pitanju</w:t>
      </w:r>
      <w:r>
        <w:rPr>
          <w:lang w:val="sr-Cyrl-RS"/>
        </w:rPr>
        <w:t xml:space="preserve"> </w:t>
      </w:r>
      <w:r>
        <w:rPr>
          <w:lang w:val="sr-Cyrl-RS"/>
        </w:rPr>
        <w:t>predlozi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b/>
          <w:lang w:val="sr-Cyrl-RS"/>
        </w:rPr>
        <w:t>Miri</w:t>
      </w:r>
      <w:r w:rsidRPr="00E95C45">
        <w:rPr>
          <w:b/>
          <w:lang w:val="sr-Cyrl-RS"/>
        </w:rPr>
        <w:t xml:space="preserve"> </w:t>
      </w:r>
      <w:r>
        <w:rPr>
          <w:b/>
          <w:lang w:val="sr-Cyrl-RS"/>
        </w:rPr>
        <w:t>Ivić</w:t>
      </w:r>
      <w:r>
        <w:rPr>
          <w:b/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uvodnom</w:t>
      </w:r>
      <w:r>
        <w:rPr>
          <w:lang w:val="sr-Cyrl-RS"/>
        </w:rPr>
        <w:t xml:space="preserve"> </w:t>
      </w:r>
      <w:r>
        <w:rPr>
          <w:lang w:val="sr-Cyrl-RS"/>
        </w:rPr>
        <w:t>izlaganju</w:t>
      </w:r>
      <w:r>
        <w:rPr>
          <w:lang w:val="sr-Cyrl-RS"/>
        </w:rPr>
        <w:t xml:space="preserve"> </w:t>
      </w:r>
      <w:r>
        <w:rPr>
          <w:lang w:val="sr-Cyrl-RS"/>
        </w:rPr>
        <w:t>obrazložila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raspisanih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konkursa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osnovnih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prekršajnih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 </w:t>
      </w:r>
      <w:r>
        <w:rPr>
          <w:lang w:val="sr-Cyrl-RS"/>
        </w:rPr>
        <w:t>vršila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predložiti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Istakla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konkursi</w:t>
      </w:r>
      <w:r>
        <w:rPr>
          <w:lang w:val="sr-Cyrl-RS"/>
        </w:rPr>
        <w:t xml:space="preserve"> </w:t>
      </w:r>
      <w:r>
        <w:rPr>
          <w:lang w:val="sr-Cyrl-RS"/>
        </w:rPr>
        <w:t>raspisani</w:t>
      </w:r>
      <w:r>
        <w:rPr>
          <w:lang w:val="sr-Cyrl-RS"/>
        </w:rPr>
        <w:t xml:space="preserve"> </w:t>
      </w:r>
      <w:r>
        <w:rPr>
          <w:lang w:val="sr-Cyrl-RS"/>
        </w:rPr>
        <w:t>tokom</w:t>
      </w:r>
      <w:r>
        <w:rPr>
          <w:lang w:val="sr-Cyrl-RS"/>
        </w:rPr>
        <w:t xml:space="preserve"> </w:t>
      </w:r>
      <w:r>
        <w:rPr>
          <w:lang w:val="sr-Cyrl-RS"/>
        </w:rPr>
        <w:t>juna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dvadesettroje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10 </w:t>
      </w:r>
      <w:r>
        <w:rPr>
          <w:lang w:val="sr-Cyrl-RS"/>
        </w:rPr>
        <w:t>sudova</w:t>
      </w:r>
      <w:r>
        <w:rPr>
          <w:lang w:val="sr-Cyrl-RS"/>
        </w:rPr>
        <w:t xml:space="preserve"> (</w:t>
      </w:r>
      <w:r>
        <w:rPr>
          <w:lang w:val="sr-Cyrl-RS"/>
        </w:rPr>
        <w:t>osnovnih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prekršajnih</w:t>
      </w:r>
      <w:r>
        <w:rPr>
          <w:lang w:val="sr-Cyrl-RS"/>
        </w:rPr>
        <w:t xml:space="preserve">),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javilo</w:t>
      </w:r>
      <w:r>
        <w:rPr>
          <w:lang w:val="sr-Cyrl-RS"/>
        </w:rPr>
        <w:t xml:space="preserve"> </w:t>
      </w:r>
      <w:r>
        <w:rPr>
          <w:lang w:val="sr-Cyrl-RS"/>
        </w:rPr>
        <w:t>preko</w:t>
      </w:r>
      <w:r>
        <w:rPr>
          <w:lang w:val="sr-Cyrl-RS"/>
        </w:rPr>
        <w:t xml:space="preserve"> 500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Komisija</w:t>
      </w:r>
      <w:r>
        <w:rPr>
          <w:lang w:val="sr-Cyrl-RS"/>
        </w:rPr>
        <w:t xml:space="preserve"> </w:t>
      </w:r>
      <w:r>
        <w:rPr>
          <w:lang w:val="sr-Cyrl-RS"/>
        </w:rPr>
        <w:t>obavljala</w:t>
      </w:r>
      <w:r>
        <w:rPr>
          <w:lang w:val="sr-Cyrl-RS"/>
        </w:rPr>
        <w:t xml:space="preserve"> </w:t>
      </w:r>
      <w:r>
        <w:rPr>
          <w:lang w:val="sr-Cyrl-RS"/>
        </w:rPr>
        <w:t>razgovore</w:t>
      </w:r>
      <w:r>
        <w:rPr>
          <w:lang w:val="sr-Cyrl-RS"/>
        </w:rPr>
        <w:t xml:space="preserve">,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predstavljalo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veliki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zahtevan</w:t>
      </w:r>
      <w:r>
        <w:rPr>
          <w:lang w:val="sr-Cyrl-RS"/>
        </w:rPr>
        <w:t xml:space="preserve"> </w:t>
      </w:r>
      <w:r>
        <w:rPr>
          <w:lang w:val="sr-Cyrl-RS"/>
        </w:rPr>
        <w:t>posao</w:t>
      </w:r>
      <w:r>
        <w:rPr>
          <w:lang w:val="sr-Cyrl-RS"/>
        </w:rPr>
        <w:t>.</w:t>
      </w:r>
    </w:p>
    <w:p w:rsidR="00C13475" w:rsidRPr="00566164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Ukazala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rukovodili</w:t>
      </w:r>
      <w:r>
        <w:rPr>
          <w:lang w:val="sr-Cyrl-RS"/>
        </w:rPr>
        <w:t xml:space="preserve"> </w:t>
      </w:r>
      <w:r>
        <w:rPr>
          <w:lang w:val="sr-Cyrl-RS"/>
        </w:rPr>
        <w:t>pri</w:t>
      </w:r>
      <w:r>
        <w:rPr>
          <w:lang w:val="sr-Cyrl-RS"/>
        </w:rPr>
        <w:t xml:space="preserve"> </w:t>
      </w:r>
      <w:r>
        <w:rPr>
          <w:lang w:val="sr-Cyrl-RS"/>
        </w:rPr>
        <w:t>predlaganju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svega</w:t>
      </w:r>
      <w:r>
        <w:rPr>
          <w:lang w:val="sr-Cyrl-RS"/>
        </w:rPr>
        <w:t xml:space="preserve"> </w:t>
      </w:r>
      <w:r>
        <w:rPr>
          <w:lang w:val="sr-Cyrl-RS"/>
        </w:rPr>
        <w:t>odnosili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stručnost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postignute</w:t>
      </w:r>
      <w:r>
        <w:rPr>
          <w:lang w:val="sr-Cyrl-RS"/>
        </w:rPr>
        <w:t xml:space="preserve"> </w:t>
      </w:r>
      <w:r>
        <w:rPr>
          <w:lang w:val="sr-Cyrl-RS"/>
        </w:rPr>
        <w:t>rezultate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, </w:t>
      </w:r>
      <w:r>
        <w:rPr>
          <w:lang w:val="sr-Cyrl-RS"/>
        </w:rPr>
        <w:t>kompetencije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dostojnost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njihovu</w:t>
      </w:r>
      <w:r>
        <w:rPr>
          <w:lang w:val="sr-Cyrl-RS"/>
        </w:rPr>
        <w:t xml:space="preserve"> </w:t>
      </w:r>
      <w:r>
        <w:rPr>
          <w:lang w:val="sr-Cyrl-RS"/>
        </w:rPr>
        <w:t>elokventnost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njihovo</w:t>
      </w:r>
      <w:r>
        <w:rPr>
          <w:lang w:val="sr-Cyrl-RS"/>
        </w:rPr>
        <w:t xml:space="preserve"> </w:t>
      </w:r>
      <w:r>
        <w:rPr>
          <w:lang w:val="sr-Cyrl-RS"/>
        </w:rPr>
        <w:t>prebivalište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odnosu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kome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zaposleni</w:t>
      </w:r>
      <w:r>
        <w:rPr>
          <w:lang w:val="sr-Cyrl-RS"/>
        </w:rPr>
        <w:t xml:space="preserve">,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 </w:t>
      </w:r>
      <w:r>
        <w:rPr>
          <w:lang w:val="sr-Cyrl-RS"/>
        </w:rPr>
        <w:t>ekonomičnosti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sprovedenog</w:t>
      </w:r>
      <w:r>
        <w:rPr>
          <w:lang w:val="sr-Cyrl-RS"/>
        </w:rPr>
        <w:t xml:space="preserve"> </w:t>
      </w:r>
      <w:r>
        <w:rPr>
          <w:lang w:val="sr-Cyrl-RS"/>
        </w:rPr>
        <w:t>postupka</w:t>
      </w:r>
      <w:r>
        <w:rPr>
          <w:lang w:val="sr-Cyrl-RS"/>
        </w:rPr>
        <w:t xml:space="preserve"> </w:t>
      </w:r>
      <w:r>
        <w:rPr>
          <w:lang w:val="sr-Cyrl-RS"/>
        </w:rPr>
        <w:t>izbora</w:t>
      </w:r>
      <w:r>
        <w:rPr>
          <w:lang w:val="sr-Cyrl-RS"/>
        </w:rPr>
        <w:t xml:space="preserve">,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predložili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>:</w:t>
      </w:r>
    </w:p>
    <w:p w:rsidR="00C13475" w:rsidRPr="00494936" w:rsidRDefault="00C13475" w:rsidP="00C13475">
      <w:pPr>
        <w:pStyle w:val="NoSpacing"/>
        <w:jc w:val="center"/>
        <w:rPr>
          <w:lang w:val="sr-Cyrl-RS"/>
        </w:rPr>
      </w:pPr>
      <w:r>
        <w:t>I</w:t>
      </w:r>
    </w:p>
    <w:p w:rsidR="00C13475" w:rsidRDefault="00C13475" w:rsidP="00C1347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Osnovnog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Loznici</w:t>
      </w:r>
      <w:r>
        <w:rPr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Danojlić</w:t>
      </w:r>
      <w:r>
        <w:rPr>
          <w:lang w:val="sr-Cyrl-CS"/>
        </w:rPr>
        <w:t xml:space="preserve"> </w:t>
      </w:r>
      <w:r>
        <w:rPr>
          <w:lang w:val="sr-Cyrl-CS"/>
        </w:rPr>
        <w:t>Miladin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Šapcu</w:t>
      </w:r>
      <w: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Lazarević</w:t>
      </w:r>
      <w:r>
        <w:rPr>
          <w:lang w:val="sr-Cyrl-CS"/>
        </w:rPr>
        <w:t xml:space="preserve"> </w:t>
      </w:r>
      <w:r>
        <w:rPr>
          <w:lang w:val="sr-Cyrl-CS"/>
        </w:rPr>
        <w:t>Olivera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Loznici</w:t>
      </w:r>
      <w:r>
        <w:rPr>
          <w:lang w:val="sr-Cyrl-CS"/>
        </w:rPr>
        <w:t>.</w:t>
      </w:r>
      <w:r>
        <w:t xml:space="preserve">                        </w:t>
      </w:r>
    </w:p>
    <w:p w:rsidR="00C13475" w:rsidRDefault="00C13475" w:rsidP="00C13475">
      <w:pPr>
        <w:pStyle w:val="NoSpacing"/>
        <w:jc w:val="both"/>
      </w:pPr>
    </w:p>
    <w:p w:rsidR="00C13475" w:rsidRPr="00494936" w:rsidRDefault="00C13475" w:rsidP="00C13475">
      <w:pPr>
        <w:pStyle w:val="NoSpacing"/>
        <w:jc w:val="center"/>
        <w:rPr>
          <w:lang w:val="sr-Cyrl-RS"/>
        </w:rPr>
      </w:pPr>
      <w:r>
        <w:t>II</w:t>
      </w:r>
    </w:p>
    <w:p w:rsidR="00C13475" w:rsidRPr="00566164" w:rsidRDefault="00C13475" w:rsidP="00C13475">
      <w:pPr>
        <w:pStyle w:val="NoSpacing"/>
        <w:jc w:val="both"/>
        <w:rPr>
          <w:lang w:val="sr-Cyrl-R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Prekršajnog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Šapcu</w:t>
      </w:r>
      <w:r>
        <w:rPr>
          <w:lang w:val="sr-Cyrl-R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Jeličić</w:t>
      </w:r>
      <w:r>
        <w:rPr>
          <w:lang w:val="sr-Cyrl-CS"/>
        </w:rPr>
        <w:t xml:space="preserve"> </w:t>
      </w:r>
      <w:r>
        <w:rPr>
          <w:lang w:val="sr-Cyrl-CS"/>
        </w:rPr>
        <w:t>Mladen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Šapcu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Mijić</w:t>
      </w:r>
      <w:r>
        <w:rPr>
          <w:lang w:val="sr-Cyrl-CS"/>
        </w:rPr>
        <w:t xml:space="preserve"> </w:t>
      </w:r>
      <w:r>
        <w:rPr>
          <w:lang w:val="sr-Cyrl-CS"/>
        </w:rPr>
        <w:t>Milenko</w:t>
      </w:r>
      <w:r>
        <w:rPr>
          <w:lang w:val="sr-Cyrl-CS"/>
        </w:rPr>
        <w:t xml:space="preserve">, </w:t>
      </w:r>
      <w:r>
        <w:rPr>
          <w:lang w:val="sr-Cyrl-CS"/>
        </w:rPr>
        <w:t>načelnik</w:t>
      </w:r>
      <w:r>
        <w:rPr>
          <w:lang w:val="sr-Cyrl-CS"/>
        </w:rPr>
        <w:t xml:space="preserve"> </w:t>
      </w:r>
      <w:r>
        <w:rPr>
          <w:lang w:val="sr-Cyrl-CS"/>
        </w:rPr>
        <w:t>Službe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pravne</w:t>
      </w:r>
      <w:r>
        <w:rPr>
          <w:lang w:val="sr-Cyrl-CS"/>
        </w:rPr>
        <w:t xml:space="preserve">, </w:t>
      </w:r>
      <w:r>
        <w:rPr>
          <w:lang w:val="sr-Cyrl-CS"/>
        </w:rPr>
        <w:t>kadrovske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opšte</w:t>
      </w:r>
      <w:r>
        <w:rPr>
          <w:lang w:val="sr-Cyrl-CS"/>
        </w:rPr>
        <w:t xml:space="preserve"> </w:t>
      </w:r>
      <w:r>
        <w:rPr>
          <w:lang w:val="sr-Cyrl-CS"/>
        </w:rPr>
        <w:t>poslove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Opštoj</w:t>
      </w:r>
      <w:r>
        <w:rPr>
          <w:lang w:val="sr-Cyrl-CS"/>
        </w:rPr>
        <w:t xml:space="preserve"> </w:t>
      </w:r>
      <w:r>
        <w:rPr>
          <w:lang w:val="sr-Cyrl-CS"/>
        </w:rPr>
        <w:t>bolnici</w:t>
      </w:r>
      <w:r>
        <w:rPr>
          <w:lang w:val="sr-Cyrl-CS"/>
        </w:rPr>
        <w:t xml:space="preserve"> „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Laza</w:t>
      </w:r>
      <w:r>
        <w:rPr>
          <w:lang w:val="sr-Cyrl-CS"/>
        </w:rPr>
        <w:t xml:space="preserve"> </w:t>
      </w:r>
      <w:r>
        <w:rPr>
          <w:lang w:val="sr-Cyrl-CS"/>
        </w:rPr>
        <w:t>K</w:t>
      </w:r>
      <w:r>
        <w:rPr>
          <w:lang w:val="sr-Cyrl-CS"/>
        </w:rPr>
        <w:t xml:space="preserve">. </w:t>
      </w:r>
      <w:r>
        <w:rPr>
          <w:lang w:val="sr-Cyrl-CS"/>
        </w:rPr>
        <w:t>Lazarević</w:t>
      </w:r>
      <w:r>
        <w:rPr>
          <w:lang w:val="sr-Cyrl-CS"/>
        </w:rPr>
        <w:t xml:space="preserve">”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Šapcu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</w:pPr>
    </w:p>
    <w:p w:rsidR="00C13475" w:rsidRPr="00494936" w:rsidRDefault="00C13475" w:rsidP="00C13475">
      <w:pPr>
        <w:pStyle w:val="NoSpacing"/>
        <w:jc w:val="center"/>
        <w:rPr>
          <w:lang w:val="sr-Cyrl-RS"/>
        </w:rPr>
      </w:pPr>
      <w:r>
        <w:t>III</w:t>
      </w:r>
    </w:p>
    <w:p w:rsidR="00C13475" w:rsidRDefault="00C13475" w:rsidP="00C1347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Prekršajnog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Zrenjaninu</w:t>
      </w:r>
      <w:r>
        <w:rPr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Marija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Prekršajnom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Stojanović</w:t>
      </w:r>
      <w:r>
        <w:rPr>
          <w:lang w:val="sr-Cyrl-CS"/>
        </w:rPr>
        <w:t xml:space="preserve"> </w:t>
      </w:r>
      <w:r>
        <w:rPr>
          <w:lang w:val="sr-Cyrl-CS"/>
        </w:rPr>
        <w:t>Sofija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Privrednom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>.</w:t>
      </w:r>
      <w:r>
        <w:t xml:space="preserve">  </w:t>
      </w:r>
    </w:p>
    <w:p w:rsidR="00C13475" w:rsidRDefault="00C13475" w:rsidP="00C13475">
      <w:pPr>
        <w:pStyle w:val="NoSpacing"/>
        <w:jc w:val="both"/>
        <w:rPr>
          <w:lang w:val="sr-Cyrl-CS"/>
        </w:rPr>
      </w:pPr>
    </w:p>
    <w:p w:rsidR="00C13475" w:rsidRDefault="00C13475" w:rsidP="00C13475">
      <w:pPr>
        <w:pStyle w:val="NoSpacing"/>
        <w:jc w:val="center"/>
        <w:rPr>
          <w:lang w:val="sr-Cyrl-RS"/>
        </w:rPr>
      </w:pPr>
    </w:p>
    <w:p w:rsidR="00C13475" w:rsidRPr="00494936" w:rsidRDefault="00C13475" w:rsidP="00C13475">
      <w:pPr>
        <w:pStyle w:val="NoSpacing"/>
        <w:jc w:val="center"/>
        <w:rPr>
          <w:lang w:val="sr-Cyrl-RS"/>
        </w:rPr>
      </w:pPr>
      <w:r>
        <w:t>I</w:t>
      </w:r>
      <w:r>
        <w:rPr>
          <w:lang w:val="sr-Latn-RS"/>
        </w:rPr>
        <w:t>V</w:t>
      </w:r>
    </w:p>
    <w:p w:rsidR="00C13475" w:rsidRPr="00566164" w:rsidRDefault="00C13475" w:rsidP="00C13475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Osnovnog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Aleksincu</w:t>
      </w:r>
      <w:r w:rsidRPr="00566164">
        <w:rPr>
          <w:b/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lastRenderedPageBreak/>
        <w:t>Milošević</w:t>
      </w:r>
      <w:r>
        <w:rPr>
          <w:lang w:val="sr-Cyrl-CS"/>
        </w:rPr>
        <w:t xml:space="preserve"> </w:t>
      </w:r>
      <w:r>
        <w:rPr>
          <w:lang w:val="sr-Cyrl-CS"/>
        </w:rPr>
        <w:t>Ivana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Aleksincu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  <w:rPr>
          <w:lang w:val="sr-Latn-RS"/>
        </w:rPr>
      </w:pPr>
    </w:p>
    <w:p w:rsidR="00C13475" w:rsidRPr="00566164" w:rsidRDefault="00C13475" w:rsidP="00C13475">
      <w:pPr>
        <w:pStyle w:val="NoSpacing"/>
        <w:jc w:val="center"/>
        <w:rPr>
          <w:lang w:val="sr-Cyrl-RS"/>
        </w:rPr>
      </w:pPr>
      <w:r>
        <w:rPr>
          <w:lang w:val="sr-Latn-RS"/>
        </w:rPr>
        <w:t>V</w:t>
      </w:r>
    </w:p>
    <w:p w:rsidR="00C13475" w:rsidRPr="00566164" w:rsidRDefault="00C13475" w:rsidP="00C13475">
      <w:pPr>
        <w:pStyle w:val="NoSpacing"/>
        <w:jc w:val="both"/>
        <w:rPr>
          <w:lang w:val="sr-Cyrl-R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Osnovnog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Negotinu</w:t>
      </w:r>
      <w:r>
        <w:rPr>
          <w:lang w:val="sr-Cyrl-R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Antonović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Prstić</w:t>
      </w:r>
      <w:r>
        <w:rPr>
          <w:lang w:val="sr-Cyrl-CS"/>
        </w:rPr>
        <w:t xml:space="preserve"> </w:t>
      </w:r>
      <w:r>
        <w:rPr>
          <w:lang w:val="sr-Cyrl-CS"/>
        </w:rPr>
        <w:t>Darko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Negotinu</w:t>
      </w:r>
      <w:r>
        <w:rPr>
          <w:lang w:val="sr-Cyrl-CS"/>
        </w:rPr>
        <w:t>.</w:t>
      </w:r>
    </w:p>
    <w:p w:rsidR="00C13475" w:rsidRPr="00566164" w:rsidRDefault="00C13475" w:rsidP="00C13475">
      <w:pPr>
        <w:pStyle w:val="NoSpacing"/>
        <w:jc w:val="both"/>
        <w:rPr>
          <w:lang w:val="sr-Cyrl-RS"/>
        </w:rPr>
      </w:pPr>
    </w:p>
    <w:p w:rsidR="00C13475" w:rsidRPr="00566164" w:rsidRDefault="00C13475" w:rsidP="00C13475">
      <w:pPr>
        <w:pStyle w:val="NoSpacing"/>
        <w:jc w:val="center"/>
        <w:rPr>
          <w:lang w:val="sr-Cyrl-RS"/>
        </w:rPr>
      </w:pPr>
      <w:r>
        <w:rPr>
          <w:lang w:val="sr-Latn-RS"/>
        </w:rPr>
        <w:t>V</w:t>
      </w:r>
      <w:r>
        <w:t>I</w:t>
      </w:r>
    </w:p>
    <w:p w:rsidR="00C13475" w:rsidRDefault="00C13475" w:rsidP="00C1347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Osnovnog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Pirotu</w:t>
      </w:r>
      <w:r>
        <w:rPr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Živković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Pirotu</w:t>
      </w:r>
      <w: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Jovanović</w:t>
      </w:r>
      <w:r>
        <w:rPr>
          <w:lang w:val="sr-Cyrl-CS"/>
        </w:rPr>
        <w:t xml:space="preserve"> </w:t>
      </w:r>
      <w:r>
        <w:rPr>
          <w:lang w:val="sr-Cyrl-CS"/>
        </w:rPr>
        <w:t>Jasmina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Pirotu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Jovanović</w:t>
      </w:r>
      <w:r>
        <w:rPr>
          <w:lang w:val="sr-Cyrl-CS"/>
        </w:rPr>
        <w:t xml:space="preserve"> </w:t>
      </w:r>
      <w:r>
        <w:rPr>
          <w:lang w:val="sr-Cyrl-CS"/>
        </w:rPr>
        <w:t>Sanja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Pirotu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</w:pPr>
    </w:p>
    <w:p w:rsidR="00C13475" w:rsidRPr="00566164" w:rsidRDefault="00C13475" w:rsidP="00C13475">
      <w:pPr>
        <w:pStyle w:val="NoSpacing"/>
        <w:jc w:val="center"/>
        <w:rPr>
          <w:lang w:val="sr-Cyrl-RS"/>
        </w:rPr>
      </w:pPr>
      <w:r>
        <w:rPr>
          <w:lang w:val="sr-Latn-RS"/>
        </w:rPr>
        <w:t>V</w:t>
      </w:r>
      <w:r>
        <w:t>II</w:t>
      </w:r>
    </w:p>
    <w:p w:rsidR="00C13475" w:rsidRDefault="00C13475" w:rsidP="00C1347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Osnovnog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Vranju</w:t>
      </w:r>
      <w:r>
        <w:rPr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Vesna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Surdulici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Stanković</w:t>
      </w:r>
      <w:r>
        <w:rPr>
          <w:lang w:val="sr-Cyrl-CS"/>
        </w:rPr>
        <w:t xml:space="preserve"> </w:t>
      </w:r>
      <w:r>
        <w:rPr>
          <w:lang w:val="sr-Cyrl-CS"/>
        </w:rPr>
        <w:t>Maja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RS"/>
        </w:rPr>
        <w:t>Stanojković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Cvetković</w:t>
      </w:r>
      <w:r>
        <w:rPr>
          <w:lang w:val="sr-Cyrl-CS"/>
        </w:rPr>
        <w:t xml:space="preserve"> </w:t>
      </w:r>
      <w:r>
        <w:rPr>
          <w:lang w:val="sr-Cyrl-CS"/>
        </w:rPr>
        <w:t>Valentina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</w:pPr>
    </w:p>
    <w:p w:rsidR="00C13475" w:rsidRPr="00566164" w:rsidRDefault="00C13475" w:rsidP="00C13475">
      <w:pPr>
        <w:pStyle w:val="NoSpacing"/>
        <w:jc w:val="center"/>
        <w:rPr>
          <w:lang w:val="sr-Cyrl-RS"/>
        </w:rPr>
      </w:pPr>
      <w:r>
        <w:rPr>
          <w:lang w:val="sr-Latn-RS"/>
        </w:rPr>
        <w:t>V</w:t>
      </w:r>
      <w:r>
        <w:t>III</w:t>
      </w:r>
    </w:p>
    <w:p w:rsidR="00C13475" w:rsidRPr="00566164" w:rsidRDefault="00C13475" w:rsidP="00C13475">
      <w:pPr>
        <w:pStyle w:val="NoSpacing"/>
        <w:jc w:val="both"/>
        <w:rPr>
          <w:lang w:val="sr-Cyrl-R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Prekršajnog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Vranju</w:t>
      </w:r>
      <w:r>
        <w:rPr>
          <w:lang w:val="sr-Cyrl-R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Mihajlović</w:t>
      </w:r>
      <w:r>
        <w:rPr>
          <w:lang w:val="sr-Cyrl-CS"/>
        </w:rPr>
        <w:t xml:space="preserve"> </w:t>
      </w:r>
      <w:r>
        <w:rPr>
          <w:lang w:val="sr-Cyrl-CS"/>
        </w:rPr>
        <w:t>Saša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Nikolić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</w:pPr>
    </w:p>
    <w:p w:rsidR="00C13475" w:rsidRPr="00494936" w:rsidRDefault="00C13475" w:rsidP="00C13475">
      <w:pPr>
        <w:pStyle w:val="NoSpacing"/>
        <w:jc w:val="center"/>
        <w:rPr>
          <w:lang w:val="sr-Cyrl-RS"/>
        </w:rPr>
      </w:pPr>
      <w:r>
        <w:t>IX</w:t>
      </w:r>
    </w:p>
    <w:p w:rsidR="00C13475" w:rsidRDefault="00C13475" w:rsidP="00C1347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Sudije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Prekršajnog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Nišu</w:t>
      </w:r>
      <w:r>
        <w:rPr>
          <w:lang w:val="sr-Cyrl-CS"/>
        </w:rPr>
        <w:t>: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Damnjanović</w:t>
      </w:r>
      <w:r>
        <w:rPr>
          <w:lang w:val="sr-Cyrl-CS"/>
        </w:rPr>
        <w:t xml:space="preserve"> </w:t>
      </w:r>
      <w:r>
        <w:rPr>
          <w:lang w:val="sr-Cyrl-CS"/>
        </w:rPr>
        <w:t>Bratislava</w:t>
      </w:r>
      <w:r>
        <w:rPr>
          <w:lang w:val="sr-Cyrl-CS"/>
        </w:rPr>
        <w:t xml:space="preserve">, </w:t>
      </w:r>
      <w:r>
        <w:rPr>
          <w:lang w:val="sr-Cyrl-CS"/>
        </w:rPr>
        <w:t>korisnik</w:t>
      </w:r>
      <w:r>
        <w:rPr>
          <w:lang w:val="sr-Cyrl-CS"/>
        </w:rPr>
        <w:t xml:space="preserve"> </w:t>
      </w:r>
      <w:r>
        <w:rPr>
          <w:lang w:val="sr-Cyrl-CS"/>
        </w:rPr>
        <w:t>početne</w:t>
      </w:r>
      <w:r>
        <w:rPr>
          <w:lang w:val="sr-Cyrl-CS"/>
        </w:rPr>
        <w:t xml:space="preserve"> </w:t>
      </w:r>
      <w:r>
        <w:rPr>
          <w:lang w:val="sr-Cyrl-CS"/>
        </w:rPr>
        <w:t>obuke</w:t>
      </w:r>
      <w:r>
        <w:rPr>
          <w:lang w:val="sr-Cyrl-CS"/>
        </w:rPr>
        <w:t xml:space="preserve"> </w:t>
      </w:r>
      <w:r>
        <w:rPr>
          <w:lang w:val="sr-Cyrl-CS"/>
        </w:rPr>
        <w:t>Pravosudne</w:t>
      </w:r>
      <w:r>
        <w:rPr>
          <w:lang w:val="sr-Cyrl-CS"/>
        </w:rPr>
        <w:t xml:space="preserve"> </w:t>
      </w:r>
      <w:r>
        <w:rPr>
          <w:lang w:val="sr-Cyrl-CS"/>
        </w:rPr>
        <w:t>akademije</w:t>
      </w:r>
      <w: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Krstić</w:t>
      </w:r>
      <w:r>
        <w:rPr>
          <w:lang w:val="sr-Cyrl-CS"/>
        </w:rPr>
        <w:t xml:space="preserve"> </w:t>
      </w:r>
      <w:r>
        <w:rPr>
          <w:lang w:val="sr-Cyrl-CS"/>
        </w:rPr>
        <w:t>Jasmina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Prekršajnom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Mirić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>,</w:t>
      </w:r>
    </w:p>
    <w:p w:rsidR="00C13475" w:rsidRDefault="00C13475" w:rsidP="00C13475">
      <w:pPr>
        <w:pStyle w:val="NoSpacing"/>
        <w:jc w:val="both"/>
      </w:pPr>
      <w:r>
        <w:rPr>
          <w:lang w:val="sr-Cyrl-CS"/>
        </w:rPr>
        <w:t>Uvalin</w:t>
      </w:r>
      <w:r>
        <w:rPr>
          <w:lang w:val="sr-Cyrl-CS"/>
        </w:rPr>
        <w:t xml:space="preserve"> </w:t>
      </w:r>
      <w:r>
        <w:rPr>
          <w:lang w:val="sr-Cyrl-CS"/>
        </w:rPr>
        <w:t>Miloš</w:t>
      </w:r>
      <w:r>
        <w:rPr>
          <w:lang w:val="sr-Cyrl-CS"/>
        </w:rPr>
        <w:t xml:space="preserve">, </w:t>
      </w:r>
      <w:r>
        <w:rPr>
          <w:lang w:val="sr-Cyrl-CS"/>
        </w:rPr>
        <w:t>sudijski</w:t>
      </w:r>
      <w:r>
        <w:rPr>
          <w:lang w:val="sr-Cyrl-CS"/>
        </w:rPr>
        <w:t xml:space="preserve">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sudu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>.</w:t>
      </w:r>
    </w:p>
    <w:p w:rsidR="00C13475" w:rsidRDefault="00C13475" w:rsidP="00C13475">
      <w:pPr>
        <w:pStyle w:val="NoSpacing"/>
        <w:jc w:val="both"/>
      </w:pPr>
    </w:p>
    <w:p w:rsidR="00C13475" w:rsidRDefault="00C13475" w:rsidP="00C13475">
      <w:pPr>
        <w:pStyle w:val="NoSpacing"/>
        <w:jc w:val="center"/>
      </w:pPr>
      <w:r>
        <w:t>X</w:t>
      </w:r>
    </w:p>
    <w:p w:rsidR="00C13475" w:rsidRDefault="00C13475" w:rsidP="00C13475">
      <w:pPr>
        <w:pStyle w:val="NoSpacing"/>
        <w:jc w:val="both"/>
      </w:pPr>
      <w:r>
        <w:rPr>
          <w:b/>
          <w:lang w:val="sr-Cyrl-CS"/>
        </w:rPr>
        <w:t>Sudiju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Prekršajnog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suda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566164">
        <w:rPr>
          <w:b/>
          <w:lang w:val="sr-Cyrl-CS"/>
        </w:rPr>
        <w:t xml:space="preserve"> </w:t>
      </w:r>
      <w:r>
        <w:rPr>
          <w:b/>
          <w:lang w:val="sr-Cyrl-CS"/>
        </w:rPr>
        <w:t>Požarevcu</w:t>
      </w:r>
      <w:r>
        <w:rPr>
          <w:lang w:val="sr-Latn-RS"/>
        </w:rPr>
        <w:t xml:space="preserve"> </w:t>
      </w:r>
      <w:r>
        <w:rPr>
          <w:lang w:val="sr-Cyrl-RS"/>
        </w:rPr>
        <w:t>Danijela</w:t>
      </w:r>
      <w:r>
        <w:rPr>
          <w:lang w:val="sr-Cyrl-RS"/>
        </w:rPr>
        <w:t xml:space="preserve"> </w:t>
      </w:r>
      <w:r>
        <w:rPr>
          <w:lang w:val="sr-Cyrl-RS"/>
        </w:rPr>
        <w:t>Dačić</w:t>
      </w:r>
      <w:r>
        <w:rPr>
          <w:lang w:val="sr-Cyrl-RS"/>
        </w:rPr>
        <w:t xml:space="preserve">, </w:t>
      </w:r>
      <w:r>
        <w:rPr>
          <w:lang w:val="sr-Cyrl-RS"/>
        </w:rPr>
        <w:t>načelnik</w:t>
      </w:r>
      <w:r>
        <w:rPr>
          <w:lang w:val="sr-Cyrl-RS"/>
        </w:rPr>
        <w:t xml:space="preserve"> </w:t>
      </w:r>
      <w:r>
        <w:rPr>
          <w:lang w:val="sr-Cyrl-RS"/>
        </w:rPr>
        <w:t>Opštinske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opštine</w:t>
      </w:r>
      <w:r>
        <w:rPr>
          <w:lang w:val="sr-Cyrl-RS"/>
        </w:rPr>
        <w:t xml:space="preserve"> </w:t>
      </w:r>
      <w:r>
        <w:rPr>
          <w:lang w:val="sr-Cyrl-RS"/>
        </w:rPr>
        <w:t>Malo</w:t>
      </w:r>
      <w:r>
        <w:rPr>
          <w:lang w:val="sr-Cyrl-RS"/>
        </w:rPr>
        <w:t xml:space="preserve"> </w:t>
      </w:r>
      <w:r>
        <w:rPr>
          <w:lang w:val="sr-Cyrl-RS"/>
        </w:rPr>
        <w:t>Crniće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Izlaganje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završila</w:t>
      </w:r>
      <w:r>
        <w:rPr>
          <w:lang w:val="sr-Cyrl-RS"/>
        </w:rPr>
        <w:t xml:space="preserve"> </w:t>
      </w:r>
      <w:r>
        <w:rPr>
          <w:lang w:val="sr-Cyrl-RS"/>
        </w:rPr>
        <w:t>izrazivši</w:t>
      </w:r>
      <w:r>
        <w:rPr>
          <w:lang w:val="sr-Cyrl-RS"/>
        </w:rPr>
        <w:t xml:space="preserve"> </w:t>
      </w:r>
      <w:r>
        <w:rPr>
          <w:lang w:val="sr-Cyrl-RS"/>
        </w:rPr>
        <w:t>uverenje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Komisija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predložila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kvalitetne</w:t>
      </w:r>
      <w:r>
        <w:rPr>
          <w:lang w:val="sr-Cyrl-RS"/>
        </w:rPr>
        <w:t xml:space="preserve"> </w:t>
      </w:r>
      <w:r>
        <w:rPr>
          <w:lang w:val="sr-Cyrl-RS"/>
        </w:rPr>
        <w:t>kandidate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svakom</w:t>
      </w:r>
      <w:r>
        <w:rPr>
          <w:lang w:val="sr-Cyrl-RS"/>
        </w:rPr>
        <w:t xml:space="preserve"> </w:t>
      </w:r>
      <w:r>
        <w:rPr>
          <w:lang w:val="sr-Cyrl-RS"/>
        </w:rPr>
        <w:t>pogledu</w:t>
      </w:r>
      <w:r>
        <w:rPr>
          <w:lang w:val="sr-Cyrl-RS"/>
        </w:rPr>
        <w:t xml:space="preserve"> </w:t>
      </w:r>
      <w:r>
        <w:rPr>
          <w:lang w:val="sr-Cyrl-RS"/>
        </w:rPr>
        <w:t>kompetentni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dostojni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sudijske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uvodnog</w:t>
      </w:r>
      <w:r>
        <w:rPr>
          <w:lang w:val="sr-Cyrl-RS"/>
        </w:rPr>
        <w:t xml:space="preserve"> </w:t>
      </w:r>
      <w:r>
        <w:rPr>
          <w:lang w:val="sr-Cyrl-RS"/>
        </w:rPr>
        <w:t>izlaganja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prešli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Pr="00E95C4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Valjevu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 xml:space="preserve">(118-2831/15 </w:t>
      </w:r>
      <w:r>
        <w:rPr>
          <w:color w:val="000000"/>
          <w:lang w:val="sr-Cyrl-CS" w:eastAsia="sr-Cyrl-CS"/>
        </w:rPr>
        <w:t>od</w:t>
      </w:r>
      <w:r w:rsidRPr="0080484A">
        <w:rPr>
          <w:color w:val="000000"/>
          <w:lang w:val="sr-Cyrl-CS" w:eastAsia="sr-Cyrl-CS"/>
        </w:rPr>
        <w:t xml:space="preserve"> 2.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</w:t>
      </w:r>
      <w:r w:rsidRPr="0080484A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ispred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obrazložio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prethodio</w:t>
      </w:r>
      <w:r>
        <w:rPr>
          <w:lang w:val="sr-Cyrl-RS"/>
        </w:rPr>
        <w:t xml:space="preserve"> </w:t>
      </w:r>
      <w:r>
        <w:rPr>
          <w:lang w:val="sr-Cyrl-RS"/>
        </w:rPr>
        <w:t>odluci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Valjevu</w:t>
      </w:r>
      <w:r>
        <w:rPr>
          <w:lang w:val="sr-Cyrl-RS"/>
        </w:rPr>
        <w:t xml:space="preserve"> </w:t>
      </w:r>
      <w:r>
        <w:rPr>
          <w:lang w:val="sr-Cyrl-RS"/>
        </w:rPr>
        <w:t>razreši</w:t>
      </w:r>
      <w:r>
        <w:rPr>
          <w:lang w:val="sr-Cyrl-RS"/>
        </w:rPr>
        <w:t xml:space="preserve"> </w:t>
      </w:r>
      <w:r>
        <w:rPr>
          <w:lang w:val="sr-Cyrl-RS"/>
        </w:rPr>
        <w:t>Ljiljanu</w:t>
      </w:r>
      <w:r>
        <w:rPr>
          <w:lang w:val="sr-Cyrl-RS"/>
        </w:rPr>
        <w:t xml:space="preserve"> </w:t>
      </w:r>
      <w:r>
        <w:rPr>
          <w:lang w:val="sr-Cyrl-RS"/>
        </w:rPr>
        <w:t>Karać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ministra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 xml:space="preserve"> </w:t>
      </w:r>
      <w:r>
        <w:rPr>
          <w:lang w:val="sr-Cyrl-RS"/>
        </w:rPr>
        <w:t>Nikole</w:t>
      </w:r>
      <w:r>
        <w:rPr>
          <w:lang w:val="sr-Cyrl-RS"/>
        </w:rPr>
        <w:t xml:space="preserve"> </w:t>
      </w:r>
      <w:r>
        <w:rPr>
          <w:lang w:val="sr-Cyrl-RS"/>
        </w:rPr>
        <w:t>Selakovića</w:t>
      </w:r>
      <w:r>
        <w:rPr>
          <w:lang w:val="sr-Cyrl-RS"/>
        </w:rPr>
        <w:t xml:space="preserve">,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pokrenuo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t>za</w:t>
      </w:r>
      <w:r w:rsidRPr="000F4CC7">
        <w:t xml:space="preserve"> </w:t>
      </w:r>
      <w:r>
        <w:t>utvrđivanje</w:t>
      </w:r>
      <w:r w:rsidRPr="000F4CC7">
        <w:t xml:space="preserve"> </w:t>
      </w:r>
      <w:r>
        <w:t>razloga</w:t>
      </w:r>
      <w:r w:rsidRPr="000F4CC7">
        <w:t xml:space="preserve"> </w:t>
      </w:r>
      <w:r>
        <w:t>za</w:t>
      </w:r>
      <w:r w:rsidRPr="000F4CC7">
        <w:t xml:space="preserve"> </w:t>
      </w:r>
      <w:r>
        <w:t>razrešenje</w:t>
      </w:r>
      <w:r w:rsidRPr="000F4CC7">
        <w:t xml:space="preserve"> </w:t>
      </w:r>
      <w:r>
        <w:t>predsednika</w:t>
      </w:r>
      <w:r w:rsidRPr="000F4CC7">
        <w:t xml:space="preserve"> </w:t>
      </w:r>
      <w:r>
        <w:t>suda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</w:t>
      </w:r>
      <w:r>
        <w:rPr>
          <w:rStyle w:val="propisclassinner"/>
          <w:lang w:val="sr-Cyrl-RS"/>
        </w:rPr>
        <w:t>lanom</w:t>
      </w:r>
      <w:r w:rsidRPr="000F4CC7">
        <w:rPr>
          <w:rStyle w:val="propisclassinner"/>
          <w:lang w:val="sr-Cyrl-RS"/>
        </w:rPr>
        <w:t xml:space="preserve"> 76. </w:t>
      </w:r>
      <w:r>
        <w:rPr>
          <w:rStyle w:val="propisclassinner"/>
          <w:lang w:val="sr-Cyrl-RS"/>
        </w:rPr>
        <w:t>st</w:t>
      </w:r>
      <w:r w:rsidRPr="000F4CC7">
        <w:rPr>
          <w:rStyle w:val="propisclassinner"/>
          <w:lang w:val="sr-Cyrl-RS"/>
        </w:rPr>
        <w:t xml:space="preserve">. 2. </w:t>
      </w:r>
      <w:r>
        <w:rPr>
          <w:rStyle w:val="propisclassinner"/>
          <w:lang w:val="sr-Cyrl-RS"/>
        </w:rPr>
        <w:t>i</w:t>
      </w:r>
      <w:r w:rsidRPr="000F4CC7">
        <w:rPr>
          <w:rStyle w:val="propisclassinner"/>
          <w:lang w:val="sr-Cyrl-RS"/>
        </w:rPr>
        <w:t xml:space="preserve"> 3. </w:t>
      </w:r>
      <w:r>
        <w:rPr>
          <w:rStyle w:val="propisclassinner"/>
          <w:lang w:val="sr-Cyrl-RS"/>
        </w:rPr>
        <w:t>Zakona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sudijama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te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utvrdio</w:t>
      </w:r>
      <w:r>
        <w:rPr>
          <w:rStyle w:val="propisclassinner"/>
          <w:lang w:val="sr-Cyrl-RS"/>
        </w:rPr>
        <w:t xml:space="preserve"> </w:t>
      </w:r>
      <w:r>
        <w:rPr>
          <w:lang w:val="sr-Cyrl-RS"/>
        </w:rPr>
        <w:t>postojanje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razloga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razrešenje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0F4CC7">
        <w:rPr>
          <w:lang w:val="sr-Cyrl-RS"/>
        </w:rPr>
        <w:t xml:space="preserve"> </w:t>
      </w:r>
      <w:r>
        <w:rPr>
          <w:lang w:val="sr-Cyrl-RS"/>
        </w:rPr>
        <w:t>Osnovnog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suda</w:t>
      </w:r>
      <w:r w:rsidRPr="000F4CC7">
        <w:rPr>
          <w:lang w:val="sr-Cyrl-RS"/>
        </w:rPr>
        <w:t xml:space="preserve"> </w:t>
      </w:r>
      <w:r>
        <w:rPr>
          <w:lang w:val="sr-Cyrl-RS"/>
        </w:rPr>
        <w:t>u</w:t>
      </w:r>
      <w:r w:rsidRPr="000F4CC7">
        <w:rPr>
          <w:lang w:val="sr-Cyrl-RS"/>
        </w:rPr>
        <w:t xml:space="preserve"> </w:t>
      </w:r>
      <w:r>
        <w:rPr>
          <w:lang w:val="sr-Cyrl-RS"/>
        </w:rPr>
        <w:t>Valjevu</w:t>
      </w:r>
      <w:r w:rsidRPr="000F4CC7">
        <w:rPr>
          <w:lang w:val="sr-Cyrl-RS"/>
        </w:rPr>
        <w:t xml:space="preserve"> </w:t>
      </w:r>
      <w:r>
        <w:rPr>
          <w:lang w:val="sr-Cyrl-RS"/>
        </w:rPr>
        <w:t>zbog</w:t>
      </w:r>
      <w:r w:rsidRPr="000F4CC7">
        <w:rPr>
          <w:lang w:val="sr-Cyrl-RS"/>
        </w:rPr>
        <w:t xml:space="preserve"> </w:t>
      </w:r>
      <w:r>
        <w:rPr>
          <w:lang w:val="sr-Cyrl-RS"/>
        </w:rPr>
        <w:t>kršenja</w:t>
      </w:r>
      <w:r w:rsidRPr="000F4CC7">
        <w:rPr>
          <w:lang w:val="sr-Cyrl-RS"/>
        </w:rPr>
        <w:t xml:space="preserve"> </w:t>
      </w:r>
      <w:r>
        <w:rPr>
          <w:lang w:val="sr-Cyrl-RS"/>
        </w:rPr>
        <w:t>obaveza</w:t>
      </w:r>
      <w:r w:rsidRPr="000F4CC7">
        <w:rPr>
          <w:lang w:val="sr-Cyrl-RS"/>
        </w:rPr>
        <w:t xml:space="preserve"> </w:t>
      </w:r>
      <w:r>
        <w:rPr>
          <w:lang w:val="sr-Cyrl-RS"/>
        </w:rPr>
        <w:t>ustanovljenih</w:t>
      </w:r>
      <w:r w:rsidRPr="000F4CC7">
        <w:rPr>
          <w:lang w:val="sr-Cyrl-RS"/>
        </w:rPr>
        <w:t xml:space="preserve"> </w:t>
      </w:r>
      <w:r>
        <w:rPr>
          <w:lang w:val="sr-Cyrl-RS"/>
        </w:rPr>
        <w:t>propisima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poslova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sudske</w:t>
      </w:r>
      <w:r w:rsidRPr="000F4CC7">
        <w:rPr>
          <w:lang w:val="sr-Cyrl-RS"/>
        </w:rPr>
        <w:t xml:space="preserve"> </w:t>
      </w:r>
      <w:r>
        <w:rPr>
          <w:lang w:val="sr-Cyrl-RS"/>
        </w:rPr>
        <w:t>uprave</w:t>
      </w:r>
      <w:r w:rsidRPr="000F4CC7">
        <w:rPr>
          <w:lang w:val="sr-Cyrl-RS"/>
        </w:rPr>
        <w:t xml:space="preserve">, </w:t>
      </w:r>
      <w:r>
        <w:rPr>
          <w:lang w:val="sr-Cyrl-RS"/>
        </w:rPr>
        <w:t>u</w:t>
      </w:r>
      <w:r w:rsidRPr="000F4CC7">
        <w:rPr>
          <w:lang w:val="sr-Cyrl-RS"/>
        </w:rPr>
        <w:t xml:space="preserve"> </w:t>
      </w:r>
      <w:r>
        <w:rPr>
          <w:lang w:val="sr-Cyrl-RS"/>
        </w:rPr>
        <w:t>smislu</w:t>
      </w:r>
      <w:r w:rsidRPr="000F4CC7">
        <w:rPr>
          <w:lang w:val="sr-Cyrl-RS"/>
        </w:rPr>
        <w:t xml:space="preserve"> </w:t>
      </w:r>
      <w:r>
        <w:rPr>
          <w:lang w:val="sr-Cyrl-RS"/>
        </w:rPr>
        <w:t>odredbe</w:t>
      </w:r>
      <w:r w:rsidRPr="000F4CC7">
        <w:rPr>
          <w:lang w:val="sr-Cyrl-RS"/>
        </w:rPr>
        <w:t xml:space="preserve"> </w:t>
      </w:r>
      <w:r>
        <w:rPr>
          <w:lang w:val="sr-Cyrl-RS"/>
        </w:rPr>
        <w:t>člana</w:t>
      </w:r>
      <w:r w:rsidRPr="000F4CC7">
        <w:rPr>
          <w:lang w:val="sr-Cyrl-RS"/>
        </w:rPr>
        <w:t xml:space="preserve"> 52. </w:t>
      </w:r>
      <w:r>
        <w:rPr>
          <w:lang w:val="sr-Cyrl-RS"/>
        </w:rPr>
        <w:t>st</w:t>
      </w:r>
      <w:r w:rsidRPr="000F4CC7">
        <w:rPr>
          <w:lang w:val="sr-Cyrl-RS"/>
        </w:rPr>
        <w:t xml:space="preserve">. 1. </w:t>
      </w:r>
      <w:r>
        <w:rPr>
          <w:lang w:val="sr-Cyrl-RS"/>
        </w:rPr>
        <w:t>i</w:t>
      </w:r>
      <w:r w:rsidRPr="000F4CC7">
        <w:rPr>
          <w:lang w:val="sr-Cyrl-RS"/>
        </w:rPr>
        <w:t xml:space="preserve"> 2. </w:t>
      </w:r>
      <w:r>
        <w:rPr>
          <w:lang w:val="sr-Cyrl-RS"/>
        </w:rPr>
        <w:t>Zakona</w:t>
      </w:r>
      <w:r w:rsidRPr="000F4CC7">
        <w:rPr>
          <w:lang w:val="sr-Cyrl-RS"/>
        </w:rPr>
        <w:t xml:space="preserve"> </w:t>
      </w:r>
      <w:r>
        <w:rPr>
          <w:lang w:val="sr-Cyrl-RS"/>
        </w:rPr>
        <w:t>o</w:t>
      </w:r>
      <w:r w:rsidRPr="000F4CC7">
        <w:rPr>
          <w:lang w:val="sr-Cyrl-RS"/>
        </w:rPr>
        <w:t xml:space="preserve"> </w:t>
      </w:r>
      <w:r>
        <w:rPr>
          <w:lang w:val="sr-Cyrl-RS"/>
        </w:rPr>
        <w:t>uređenju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Valjevu</w:t>
      </w:r>
      <w:r>
        <w:rPr>
          <w:lang w:val="sr-Cyrl-RS"/>
        </w:rPr>
        <w:t xml:space="preserve"> </w:t>
      </w:r>
      <w:r>
        <w:rPr>
          <w:lang w:val="sr-Cyrl-RS"/>
        </w:rPr>
        <w:t>Ljiljani</w:t>
      </w:r>
      <w:r>
        <w:rPr>
          <w:lang w:val="sr-Cyrl-RS"/>
        </w:rPr>
        <w:t xml:space="preserve"> </w:t>
      </w:r>
      <w:r>
        <w:rPr>
          <w:lang w:val="sr-Cyrl-RS"/>
        </w:rPr>
        <w:t>Karać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utvrdili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razrešenju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Osnovnog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Valjevu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Ljiljane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Karać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kršenja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obaveza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ustanovljenih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propisima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obavljanje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poslova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sudske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uprave</w:t>
      </w:r>
      <w:r>
        <w:rPr>
          <w:rStyle w:val="propisclassinner"/>
          <w:lang w:val="sr-Cyrl-RS"/>
        </w:rPr>
        <w:t xml:space="preserve">. </w:t>
      </w:r>
    </w:p>
    <w:p w:rsidR="00C13475" w:rsidRPr="006522B9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Pr="00C16F60">
        <w:rPr>
          <w:lang w:val="sr-Cyrl-CS"/>
        </w:rPr>
        <w:t xml:space="preserve">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(119-2942/15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10.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Loznici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Zrenjaninu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Loznici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Zrenjaninu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</w:t>
      </w:r>
      <w:r>
        <w:rPr>
          <w:color w:val="000000"/>
          <w:lang w:val="sr-Cyrl-CS" w:eastAsia="sr-Cyrl-CS"/>
        </w:rPr>
        <w:t>3119</w:t>
      </w:r>
      <w:r w:rsidRPr="009C0A3F">
        <w:rPr>
          <w:color w:val="000000"/>
          <w:lang w:val="sr-Cyrl-CS" w:eastAsia="sr-Cyrl-CS"/>
        </w:rPr>
        <w:t>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25.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Aleksincu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Pirotu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Aleksincu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Pirotu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ČETVRTA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lang w:val="sr-Cyrl-R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Zaječaru</w:t>
      </w:r>
      <w:r>
        <w:rPr>
          <w:color w:val="000000"/>
          <w:lang w:val="sr-Cyrl-CS" w:eastAsia="sr-Cyrl-CS"/>
        </w:rPr>
        <w:t xml:space="preserve"> (</w:t>
      </w:r>
      <w:r w:rsidRPr="009C0A3F">
        <w:rPr>
          <w:color w:val="000000"/>
          <w:lang w:val="sr-Cyrl-CS" w:eastAsia="sr-Cyrl-CS"/>
        </w:rPr>
        <w:t>118-3121/15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26.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</w:p>
    <w:p w:rsidR="00C13475" w:rsidRDefault="00C13475" w:rsidP="00C13475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naglasio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donelo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kojom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utvrđeno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ispunili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Mirku</w:t>
      </w:r>
      <w:r>
        <w:rPr>
          <w:lang w:val="sr-Cyrl-CS"/>
        </w:rPr>
        <w:t xml:space="preserve"> </w:t>
      </w:r>
      <w:r>
        <w:rPr>
          <w:lang w:val="sr-Cyrl-CS"/>
        </w:rPr>
        <w:t>Petkoviću</w:t>
      </w:r>
      <w:r>
        <w:rPr>
          <w:lang w:val="sr-Cyrl-CS"/>
        </w:rPr>
        <w:t xml:space="preserve">, 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tužiocu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lastRenderedPageBreak/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Zaječaru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prestane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jer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navršio</w:t>
      </w:r>
      <w:r>
        <w:rPr>
          <w:lang w:val="sr-Cyrl-CS"/>
        </w:rPr>
        <w:t xml:space="preserve"> </w:t>
      </w:r>
      <w:r>
        <w:rPr>
          <w:lang w:val="sr-Cyrl-CS"/>
        </w:rPr>
        <w:t>radni</w:t>
      </w:r>
      <w:r>
        <w:rPr>
          <w:lang w:val="sr-Cyrl-CS"/>
        </w:rPr>
        <w:t xml:space="preserve"> </w:t>
      </w:r>
      <w:r>
        <w:rPr>
          <w:lang w:val="sr-Cyrl-CS"/>
        </w:rPr>
        <w:t>vek</w:t>
      </w:r>
      <w:r>
        <w:rPr>
          <w:lang w:val="sr-Cyrl-CS"/>
        </w:rPr>
        <w:t xml:space="preserve">. </w:t>
      </w:r>
      <w:r>
        <w:rPr>
          <w:lang w:val="sr-Cyrl-CS"/>
        </w:rPr>
        <w:t>Tom</w:t>
      </w:r>
      <w:r>
        <w:rPr>
          <w:lang w:val="sr-Cyrl-CS"/>
        </w:rPr>
        <w:t xml:space="preserve"> </w:t>
      </w:r>
      <w:r>
        <w:rPr>
          <w:lang w:val="sr-Cyrl-CS"/>
        </w:rPr>
        <w:t>prilikom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ukazao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nesvrsishodnu</w:t>
      </w:r>
      <w:r>
        <w:rPr>
          <w:lang w:val="sr-Cyrl-CS"/>
        </w:rPr>
        <w:t xml:space="preserve"> </w:t>
      </w:r>
      <w:r>
        <w:rPr>
          <w:lang w:val="sr-Cyrl-CS"/>
        </w:rPr>
        <w:t>odredbu</w:t>
      </w:r>
      <w:r>
        <w:rPr>
          <w:lang w:val="sr-Cyrl-CS"/>
        </w:rPr>
        <w:t xml:space="preserve"> </w:t>
      </w:r>
      <w:r>
        <w:rPr>
          <w:lang w:val="sr-Cyrl-CS"/>
        </w:rPr>
        <w:t>navedenog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kojoj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svojom</w:t>
      </w:r>
      <w:r>
        <w:rPr>
          <w:lang w:val="sr-Cyrl-CS"/>
        </w:rPr>
        <w:t xml:space="preserve"> </w:t>
      </w:r>
      <w:r>
        <w:rPr>
          <w:lang w:val="sr-Cyrl-CS"/>
        </w:rPr>
        <w:t>odlukom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postojanje</w:t>
      </w:r>
      <w:r>
        <w:rPr>
          <w:lang w:val="sr-Cyrl-CS"/>
        </w:rPr>
        <w:t xml:space="preserve"> </w:t>
      </w:r>
      <w:r>
        <w:rPr>
          <w:lang w:val="sr-Cyrl-CS"/>
        </w:rPr>
        <w:t>činjenice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navršenje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 xml:space="preserve">, </w:t>
      </w:r>
      <w:r>
        <w:rPr>
          <w:lang w:val="sr-Cyrl-CS"/>
        </w:rPr>
        <w:t>ali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takođe</w:t>
      </w:r>
      <w:r>
        <w:rPr>
          <w:lang w:val="sr-Cyrl-CS"/>
        </w:rPr>
        <w:t xml:space="preserve">, </w:t>
      </w:r>
      <w:r>
        <w:rPr>
          <w:lang w:val="sr-Cyrl-CS"/>
        </w:rPr>
        <w:t>ukazao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obavezu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poštuje</w:t>
      </w:r>
      <w:r>
        <w:rPr>
          <w:lang w:val="sr-Cyrl-CS"/>
        </w:rPr>
        <w:t xml:space="preserve"> </w:t>
      </w:r>
      <w:r>
        <w:rPr>
          <w:lang w:val="sr-Cyrl-CS"/>
        </w:rPr>
        <w:t>zakonske</w:t>
      </w:r>
      <w:r>
        <w:rPr>
          <w:lang w:val="sr-Cyrl-CS"/>
        </w:rPr>
        <w:t xml:space="preserve"> </w:t>
      </w:r>
      <w:r>
        <w:rPr>
          <w:lang w:val="sr-Cyrl-CS"/>
        </w:rPr>
        <w:t>norme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Zaječaru</w:t>
      </w:r>
      <w:r>
        <w:rPr>
          <w:lang w:val="sr-Cyrl-CS"/>
        </w:rPr>
        <w:t xml:space="preserve"> </w:t>
      </w:r>
      <w:r>
        <w:rPr>
          <w:lang w:val="sr-Cyrl-CS"/>
        </w:rPr>
        <w:t>Mirku</w:t>
      </w:r>
      <w:r>
        <w:rPr>
          <w:lang w:val="sr-Cyrl-CS"/>
        </w:rPr>
        <w:t xml:space="preserve"> </w:t>
      </w:r>
      <w:r>
        <w:rPr>
          <w:lang w:val="sr-Cyrl-CS"/>
        </w:rPr>
        <w:t>Petkoviću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Zaječaru</w:t>
      </w:r>
      <w:r>
        <w:rPr>
          <w:lang w:val="sr-Cyrl-CS"/>
        </w:rPr>
        <w:t xml:space="preserve"> </w:t>
      </w:r>
      <w:r>
        <w:rPr>
          <w:lang w:val="sr-Cyrl-CS"/>
        </w:rPr>
        <w:t>Mirku</w:t>
      </w:r>
      <w:r>
        <w:rPr>
          <w:lang w:val="sr-Cyrl-CS"/>
        </w:rPr>
        <w:t xml:space="preserve"> </w:t>
      </w:r>
      <w:r>
        <w:rPr>
          <w:lang w:val="sr-Cyrl-CS"/>
        </w:rPr>
        <w:t>Petkoviću</w:t>
      </w:r>
      <w:r>
        <w:rPr>
          <w:lang w:val="sr-Cyrl-CS"/>
        </w:rPr>
        <w:t>.</w:t>
      </w:r>
    </w:p>
    <w:p w:rsidR="00C13475" w:rsidRPr="00770E90" w:rsidRDefault="00C13475" w:rsidP="00C134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Pr="00C16F60">
        <w:rPr>
          <w:lang w:val="sr-Cyrl-CS"/>
        </w:rPr>
        <w:t xml:space="preserve">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</w:p>
    <w:p w:rsidR="00C13475" w:rsidRPr="007C247C" w:rsidRDefault="00C13475" w:rsidP="00C13475">
      <w:pPr>
        <w:jc w:val="both"/>
        <w:rPr>
          <w:b/>
          <w:lang w:val="sr-Cyrl-C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(</w:t>
      </w:r>
      <w:r w:rsidRPr="009C0A3F">
        <w:rPr>
          <w:color w:val="000000"/>
          <w:lang w:val="sr-Cyrl-CS" w:eastAsia="sr-Cyrl-CS"/>
        </w:rPr>
        <w:t xml:space="preserve">119-3289/15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8.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Vranju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Vranju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Vranju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Vranju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ŠESTA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(119-3654/15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25.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izbornih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obavio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raspisanog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konkursa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sadašnjim</w:t>
      </w:r>
      <w:r>
        <w:rPr>
          <w:lang w:val="sr-Cyrl-RS"/>
        </w:rPr>
        <w:t xml:space="preserve"> </w:t>
      </w:r>
      <w:r>
        <w:rPr>
          <w:lang w:val="sr-Cyrl-RS"/>
        </w:rPr>
        <w:t>izbornim</w:t>
      </w:r>
      <w:r>
        <w:rPr>
          <w:lang w:val="sr-Cyrl-RS"/>
        </w:rPr>
        <w:t xml:space="preserve"> </w:t>
      </w:r>
      <w:r>
        <w:rPr>
          <w:lang w:val="sr-Cyrl-RS"/>
        </w:rPr>
        <w:t>članovima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mandat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 xml:space="preserve"> </w:t>
      </w:r>
      <w:r>
        <w:rPr>
          <w:lang w:val="sr-Cyrl-RS"/>
        </w:rPr>
        <w:t>ističe</w:t>
      </w:r>
      <w:r>
        <w:rPr>
          <w:lang w:val="sr-Cyrl-RS"/>
        </w:rPr>
        <w:t xml:space="preserve"> 5. </w:t>
      </w:r>
      <w:r>
        <w:rPr>
          <w:lang w:val="sr-Cyrl-RS"/>
        </w:rPr>
        <w:t>aprila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20. </w:t>
      </w:r>
      <w:r>
        <w:rPr>
          <w:lang w:val="sr-Cyrl-RS"/>
        </w:rPr>
        <w:t>st</w:t>
      </w:r>
      <w:r>
        <w:rPr>
          <w:lang w:val="sr-Cyrl-RS"/>
        </w:rPr>
        <w:t xml:space="preserve">. 1. </w:t>
      </w:r>
      <w:r>
        <w:rPr>
          <w:lang w:val="sr-Cyrl-RS"/>
        </w:rPr>
        <w:t>i</w:t>
      </w:r>
      <w:r>
        <w:rPr>
          <w:lang w:val="sr-Cyrl-RS"/>
        </w:rPr>
        <w:t xml:space="preserve"> 2.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njihovom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sprovedenog</w:t>
      </w:r>
      <w:r>
        <w:rPr>
          <w:lang w:val="sr-Cyrl-RS"/>
        </w:rPr>
        <w:t xml:space="preserve"> </w:t>
      </w:r>
      <w:r>
        <w:rPr>
          <w:lang w:val="sr-Cyrl-RS"/>
        </w:rPr>
        <w:t>postupka</w:t>
      </w:r>
      <w:r>
        <w:rPr>
          <w:lang w:val="sr-Cyrl-RS"/>
        </w:rPr>
        <w:t xml:space="preserve"> </w:t>
      </w:r>
      <w:r>
        <w:rPr>
          <w:lang w:val="sr-Cyrl-RS"/>
        </w:rPr>
        <w:t>izbora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raspisanog</w:t>
      </w:r>
      <w:r>
        <w:rPr>
          <w:lang w:val="sr-Cyrl-RS"/>
        </w:rPr>
        <w:t xml:space="preserve"> </w:t>
      </w:r>
      <w:r>
        <w:rPr>
          <w:lang w:val="sr-Cyrl-RS"/>
        </w:rPr>
        <w:t>konkursa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>: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  <w:t>1.</w:t>
      </w:r>
      <w:r>
        <w:rPr>
          <w:lang w:val="sr-Cyrl-RS"/>
        </w:rPr>
        <w:t>Branislava</w:t>
      </w:r>
      <w:r>
        <w:rPr>
          <w:lang w:val="sr-Cyrl-RS"/>
        </w:rPr>
        <w:t xml:space="preserve"> </w:t>
      </w:r>
      <w:r>
        <w:rPr>
          <w:lang w:val="sr-Cyrl-RS"/>
        </w:rPr>
        <w:t>Goravica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Privrednog</w:t>
      </w:r>
      <w:r>
        <w:rPr>
          <w:lang w:val="sr-Cyrl-RS"/>
        </w:rPr>
        <w:t xml:space="preserve"> </w:t>
      </w:r>
      <w:r>
        <w:rPr>
          <w:lang w:val="sr-Cyrl-RS"/>
        </w:rPr>
        <w:t>apelacionog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>;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  <w:t>2.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Jovičić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Višeg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>;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  <w:t>3.</w:t>
      </w:r>
      <w:r>
        <w:rPr>
          <w:lang w:val="sr-Cyrl-RS"/>
        </w:rPr>
        <w:t>Slavica</w:t>
      </w:r>
      <w:r>
        <w:rPr>
          <w:lang w:val="sr-Cyrl-RS"/>
        </w:rPr>
        <w:t xml:space="preserve"> </w:t>
      </w:r>
      <w:r>
        <w:rPr>
          <w:lang w:val="sr-Cyrl-RS"/>
        </w:rPr>
        <w:t>Milošević</w:t>
      </w:r>
      <w:r>
        <w:rPr>
          <w:lang w:val="sr-Cyrl-RS"/>
        </w:rPr>
        <w:t xml:space="preserve"> </w:t>
      </w:r>
      <w:r>
        <w:rPr>
          <w:lang w:val="sr-Cyrl-RS"/>
        </w:rPr>
        <w:t>Gazivoda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Prekršajnog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>;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  <w:t>4.</w:t>
      </w:r>
      <w:r>
        <w:rPr>
          <w:lang w:val="sr-Cyrl-RS"/>
        </w:rPr>
        <w:t>Matija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Trećeg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>;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  <w:t>5.</w:t>
      </w:r>
      <w:r>
        <w:rPr>
          <w:lang w:val="sr-Cyrl-RS"/>
        </w:rPr>
        <w:t>Savo</w:t>
      </w:r>
      <w:r>
        <w:rPr>
          <w:lang w:val="sr-Cyrl-RS"/>
        </w:rPr>
        <w:t xml:space="preserve"> </w:t>
      </w:r>
      <w:r>
        <w:rPr>
          <w:lang w:val="sr-Cyrl-RS"/>
        </w:rPr>
        <w:t>Đurđić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Apelacionog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: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Neđo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skrenuo</w:t>
      </w:r>
      <w:r>
        <w:rPr>
          <w:lang w:val="sr-Cyrl-RS"/>
        </w:rPr>
        <w:t xml:space="preserve"> </w:t>
      </w:r>
      <w:r>
        <w:rPr>
          <w:lang w:val="sr-Cyrl-RS"/>
        </w:rPr>
        <w:t>pažnju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došlo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nepodudaranja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usmenom</w:t>
      </w:r>
      <w:r>
        <w:rPr>
          <w:lang w:val="sr-Cyrl-RS"/>
        </w:rPr>
        <w:t xml:space="preserve"> </w:t>
      </w:r>
      <w:r>
        <w:rPr>
          <w:lang w:val="sr-Cyrl-RS"/>
        </w:rPr>
        <w:t>interpretacijom</w:t>
      </w:r>
      <w:r>
        <w:rPr>
          <w:lang w:val="sr-Cyrl-RS"/>
        </w:rPr>
        <w:t xml:space="preserve"> </w:t>
      </w:r>
      <w:r>
        <w:rPr>
          <w:lang w:val="sr-Cyrl-RS"/>
        </w:rPr>
        <w:t>predsedavajućeg</w:t>
      </w:r>
      <w:r>
        <w:rPr>
          <w:lang w:val="sr-Cyrl-RS"/>
        </w:rPr>
        <w:t xml:space="preserve"> </w:t>
      </w:r>
      <w:r>
        <w:rPr>
          <w:lang w:val="sr-Cyrl-RS"/>
        </w:rPr>
        <w:t>pri</w:t>
      </w:r>
      <w:r>
        <w:rPr>
          <w:lang w:val="sr-Cyrl-RS"/>
        </w:rPr>
        <w:t xml:space="preserve"> </w:t>
      </w:r>
      <w:r>
        <w:rPr>
          <w:lang w:val="sr-Cyrl-RS"/>
        </w:rPr>
        <w:t>navođenju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materijalom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elektronskoj</w:t>
      </w:r>
      <w:r>
        <w:rPr>
          <w:lang w:val="sr-Cyrl-RS"/>
        </w:rPr>
        <w:t xml:space="preserve"> </w:t>
      </w:r>
      <w:r>
        <w:rPr>
          <w:lang w:val="sr-Cyrl-RS"/>
        </w:rPr>
        <w:t>formi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drugu</w:t>
      </w:r>
      <w:r>
        <w:rPr>
          <w:lang w:val="sr-Cyrl-RS"/>
        </w:rPr>
        <w:t xml:space="preserve"> </w:t>
      </w:r>
      <w:r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jer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izgovoreno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bira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Zamolio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Mirjanu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pojasni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Prekršajnom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 </w:t>
      </w:r>
      <w:r>
        <w:rPr>
          <w:lang w:val="sr-Cyrl-RS"/>
        </w:rPr>
        <w:t>prijavljeno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sudijskih</w:t>
      </w:r>
      <w:r>
        <w:rPr>
          <w:lang w:val="sr-Cyrl-RS"/>
        </w:rPr>
        <w:t xml:space="preserve"> </w:t>
      </w:r>
      <w:r>
        <w:rPr>
          <w:lang w:val="sr-Cyrl-RS"/>
        </w:rPr>
        <w:t>pomoćnika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Izneo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podržava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sudijskih</w:t>
      </w:r>
      <w:r>
        <w:rPr>
          <w:lang w:val="sr-Cyrl-RS"/>
        </w:rPr>
        <w:t xml:space="preserve"> </w:t>
      </w:r>
      <w:r>
        <w:rPr>
          <w:lang w:val="sr-Cyrl-RS"/>
        </w:rPr>
        <w:t>pomoćnika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biraja</w:t>
      </w:r>
      <w:r>
        <w:rPr>
          <w:lang w:val="sr-Cyrl-RS"/>
        </w:rPr>
        <w:t xml:space="preserve">, </w:t>
      </w:r>
      <w:r>
        <w:rPr>
          <w:lang w:val="sr-Cyrl-RS"/>
        </w:rPr>
        <w:t>mada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osporio</w:t>
      </w:r>
      <w:r>
        <w:rPr>
          <w:lang w:val="sr-Cyrl-RS"/>
        </w:rPr>
        <w:t xml:space="preserve"> </w:t>
      </w:r>
      <w:r>
        <w:rPr>
          <w:lang w:val="sr-Cyrl-RS"/>
        </w:rPr>
        <w:t>kompetencije</w:t>
      </w:r>
      <w:r>
        <w:rPr>
          <w:lang w:val="sr-Cyrl-RS"/>
        </w:rPr>
        <w:t xml:space="preserve"> </w:t>
      </w:r>
      <w:r>
        <w:rPr>
          <w:lang w:val="sr-Cyrl-RS"/>
        </w:rPr>
        <w:t>predloženog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iako</w:t>
      </w:r>
      <w:r>
        <w:rPr>
          <w:lang w:val="sr-Cyrl-RS"/>
        </w:rPr>
        <w:t xml:space="preserve"> </w:t>
      </w:r>
      <w:r>
        <w:rPr>
          <w:lang w:val="sr-Cyrl-RS"/>
        </w:rPr>
        <w:t>on</w:t>
      </w:r>
      <w:r>
        <w:rPr>
          <w:lang w:val="sr-Cyrl-RS"/>
        </w:rPr>
        <w:t xml:space="preserve"> </w:t>
      </w:r>
      <w:r>
        <w:rPr>
          <w:lang w:val="sr-Cyrl-RS"/>
        </w:rPr>
        <w:t>dolazi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zdravstvenog</w:t>
      </w:r>
      <w:r>
        <w:rPr>
          <w:lang w:val="sr-Cyrl-RS"/>
        </w:rPr>
        <w:t xml:space="preserve"> </w:t>
      </w:r>
      <w:r>
        <w:rPr>
          <w:lang w:val="sr-Cyrl-RS"/>
        </w:rPr>
        <w:t>centra</w:t>
      </w:r>
      <w:r>
        <w:rPr>
          <w:lang w:val="sr-Cyrl-RS"/>
        </w:rPr>
        <w:t>.</w:t>
      </w:r>
    </w:p>
    <w:p w:rsidR="00C13475" w:rsidRPr="00EB11E4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Takođe</w:t>
      </w:r>
      <w:r>
        <w:rPr>
          <w:lang w:val="sr-Cyrl-RS"/>
        </w:rPr>
        <w:t xml:space="preserve">, </w:t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necelishodnost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propisane</w:t>
      </w:r>
      <w:r>
        <w:rPr>
          <w:lang w:val="sr-Cyrl-RS"/>
        </w:rPr>
        <w:t xml:space="preserve"> </w:t>
      </w:r>
      <w:r>
        <w:rPr>
          <w:lang w:val="sr-Cyrl-RS"/>
        </w:rPr>
        <w:t>procedure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izbornih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svi</w:t>
      </w:r>
      <w:r>
        <w:rPr>
          <w:lang w:val="sr-Cyrl-RS"/>
        </w:rPr>
        <w:t xml:space="preserve"> </w:t>
      </w:r>
      <w:r>
        <w:rPr>
          <w:lang w:val="sr-Cyrl-RS"/>
        </w:rPr>
        <w:t>predloženi</w:t>
      </w:r>
      <w:r>
        <w:rPr>
          <w:lang w:val="sr-Cyrl-RS"/>
        </w:rPr>
        <w:t xml:space="preserve"> </w:t>
      </w:r>
      <w:r>
        <w:rPr>
          <w:lang w:val="sr-Cyrl-RS"/>
        </w:rPr>
        <w:t>kandidati</w:t>
      </w:r>
      <w:r>
        <w:rPr>
          <w:lang w:val="sr-Cyrl-RS"/>
        </w:rPr>
        <w:t xml:space="preserve"> </w:t>
      </w:r>
      <w:r>
        <w:rPr>
          <w:lang w:val="sr-Cyrl-RS"/>
        </w:rPr>
        <w:t>dobili</w:t>
      </w:r>
      <w:r>
        <w:rPr>
          <w:lang w:val="sr-Cyrl-RS"/>
        </w:rPr>
        <w:t xml:space="preserve"> </w:t>
      </w:r>
      <w:r>
        <w:rPr>
          <w:lang w:val="sr-Cyrl-RS"/>
        </w:rPr>
        <w:t>apsolutnu</w:t>
      </w:r>
      <w:r>
        <w:rPr>
          <w:lang w:val="sr-Cyrl-RS"/>
        </w:rPr>
        <w:t xml:space="preserve"> </w:t>
      </w:r>
      <w:r>
        <w:rPr>
          <w:lang w:val="sr-Cyrl-RS"/>
        </w:rPr>
        <w:t>podršku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potpuno</w:t>
      </w:r>
      <w:r>
        <w:rPr>
          <w:lang w:val="sr-Cyrl-RS"/>
        </w:rPr>
        <w:t xml:space="preserve"> </w:t>
      </w:r>
      <w:r>
        <w:rPr>
          <w:lang w:val="sr-Cyrl-RS"/>
        </w:rPr>
        <w:t>demokratskoj</w:t>
      </w:r>
      <w:r>
        <w:rPr>
          <w:lang w:val="sr-Cyrl-RS"/>
        </w:rPr>
        <w:t xml:space="preserve"> </w:t>
      </w:r>
      <w:r>
        <w:rPr>
          <w:lang w:val="sr-Cyrl-RS"/>
        </w:rPr>
        <w:t>proceduri</w:t>
      </w:r>
      <w:r>
        <w:rPr>
          <w:lang w:val="sr-Cyrl-RS"/>
        </w:rPr>
        <w:t xml:space="preserve"> </w:t>
      </w:r>
      <w:r>
        <w:rPr>
          <w:lang w:val="sr-Cyrl-RS"/>
        </w:rPr>
        <w:t>njihovog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izbora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glasaju</w:t>
      </w:r>
      <w:r>
        <w:rPr>
          <w:lang w:val="sr-Cyrl-RS"/>
        </w:rPr>
        <w:t xml:space="preserve"> </w:t>
      </w:r>
      <w:r>
        <w:rPr>
          <w:lang w:val="sr-Cyrl-RS"/>
        </w:rPr>
        <w:t>sve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ti</w:t>
      </w:r>
      <w:r>
        <w:rPr>
          <w:lang w:val="sr-Cyrl-RS"/>
        </w:rPr>
        <w:t xml:space="preserve"> </w:t>
      </w:r>
      <w:r>
        <w:rPr>
          <w:lang w:val="sr-Cyrl-RS"/>
        </w:rPr>
        <w:t>kandidati</w:t>
      </w:r>
      <w:r>
        <w:rPr>
          <w:lang w:val="sr-Cyrl-RS"/>
        </w:rPr>
        <w:t xml:space="preserve"> </w:t>
      </w:r>
      <w:r>
        <w:rPr>
          <w:lang w:val="sr-Cyrl-RS"/>
        </w:rPr>
        <w:t>potiču</w:t>
      </w:r>
      <w:r>
        <w:rPr>
          <w:lang w:val="sr-Cyrl-RS"/>
        </w:rPr>
        <w:t xml:space="preserve">.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 </w:t>
      </w:r>
      <w:r>
        <w:rPr>
          <w:lang w:val="sr-Cyrl-RS"/>
        </w:rPr>
        <w:t>korektno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njihovom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stavljen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dnevni</w:t>
      </w:r>
      <w:r>
        <w:rPr>
          <w:lang w:val="sr-Cyrl-RS"/>
        </w:rPr>
        <w:t xml:space="preserve"> </w:t>
      </w:r>
      <w:r>
        <w:rPr>
          <w:lang w:val="sr-Cyrl-RS"/>
        </w:rPr>
        <w:t>red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bez</w:t>
      </w:r>
      <w:r>
        <w:rPr>
          <w:lang w:val="sr-Cyrl-RS"/>
        </w:rPr>
        <w:t xml:space="preserve"> </w:t>
      </w:r>
      <w:r>
        <w:rPr>
          <w:lang w:val="sr-Cyrl-RS"/>
        </w:rPr>
        <w:t>prethodnog</w:t>
      </w:r>
      <w:r>
        <w:rPr>
          <w:lang w:val="sr-Cyrl-RS"/>
        </w:rPr>
        <w:t xml:space="preserve"> </w:t>
      </w:r>
      <w:r>
        <w:rPr>
          <w:lang w:val="sr-Cyrl-RS"/>
        </w:rPr>
        <w:t>izjašnjavaa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jer</w:t>
      </w:r>
      <w:r>
        <w:rPr>
          <w:lang w:val="sr-Cyrl-RS"/>
        </w:rPr>
        <w:t xml:space="preserve"> </w:t>
      </w:r>
      <w:r>
        <w:rPr>
          <w:lang w:val="sr-Cyrl-RS"/>
        </w:rPr>
        <w:t>izjašnjavanje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predstavlja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vid</w:t>
      </w:r>
      <w:r>
        <w:rPr>
          <w:lang w:val="sr-Cyrl-RS"/>
        </w:rPr>
        <w:t xml:space="preserve"> </w:t>
      </w:r>
      <w:r>
        <w:rPr>
          <w:lang w:val="sr-Cyrl-RS"/>
        </w:rPr>
        <w:t>vršenja</w:t>
      </w:r>
      <w:r>
        <w:rPr>
          <w:lang w:val="sr-Cyrl-RS"/>
        </w:rPr>
        <w:t xml:space="preserve"> </w:t>
      </w:r>
      <w:r>
        <w:rPr>
          <w:lang w:val="sr-Cyrl-RS"/>
        </w:rPr>
        <w:t>uticaja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trebalo</w:t>
      </w:r>
      <w:r>
        <w:rPr>
          <w:lang w:val="sr-Cyrl-RS"/>
        </w:rPr>
        <w:t xml:space="preserve"> </w:t>
      </w:r>
      <w:r>
        <w:rPr>
          <w:lang w:val="sr-Cyrl-RS"/>
        </w:rPr>
        <w:t>predložiiti</w:t>
      </w:r>
      <w:r>
        <w:rPr>
          <w:lang w:val="sr-Cyrl-RS"/>
        </w:rPr>
        <w:t xml:space="preserve"> </w:t>
      </w:r>
      <w:r>
        <w:rPr>
          <w:lang w:val="sr-Cyrl-RS"/>
        </w:rPr>
        <w:t>izmenu</w:t>
      </w:r>
      <w:r>
        <w:rPr>
          <w:lang w:val="sr-Cyrl-RS"/>
        </w:rPr>
        <w:t xml:space="preserve">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segmentu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narednom</w:t>
      </w:r>
      <w:r>
        <w:rPr>
          <w:lang w:val="sr-Cyrl-RS"/>
        </w:rPr>
        <w:t xml:space="preserve"> </w:t>
      </w:r>
      <w:r>
        <w:rPr>
          <w:lang w:val="sr-Cyrl-RS"/>
        </w:rPr>
        <w:t>periodu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Pr="00F84F8A">
        <w:rPr>
          <w:lang w:val="sr-Cyrl-RS"/>
        </w:rPr>
        <w:t xml:space="preserve"> </w:t>
      </w:r>
      <w:r>
        <w:rPr>
          <w:lang w:val="sr-Cyrl-RS"/>
        </w:rPr>
        <w:t>istakao</w:t>
      </w:r>
      <w:r w:rsidRPr="00F84F8A"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već</w:t>
      </w:r>
      <w:r>
        <w:rPr>
          <w:lang w:val="sr-Cyrl-RS"/>
        </w:rPr>
        <w:t xml:space="preserve"> </w:t>
      </w:r>
      <w:r>
        <w:rPr>
          <w:lang w:val="sr-Cyrl-RS"/>
        </w:rPr>
        <w:t>izjasnili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drugom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svrsishodno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ponovo</w:t>
      </w:r>
      <w:r>
        <w:rPr>
          <w:lang w:val="sr-Cyrl-RS"/>
        </w:rPr>
        <w:t xml:space="preserve"> </w:t>
      </w:r>
      <w:r>
        <w:rPr>
          <w:lang w:val="sr-Cyrl-RS"/>
        </w:rPr>
        <w:t>otvara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izborom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Prekršajnog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Neđi</w:t>
      </w:r>
      <w:r>
        <w:rPr>
          <w:lang w:val="sr-Cyrl-RS"/>
        </w:rPr>
        <w:t xml:space="preserve"> </w:t>
      </w:r>
      <w:r>
        <w:rPr>
          <w:lang w:val="sr-Cyrl-RS"/>
        </w:rPr>
        <w:t>Jovanoviću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svoje</w:t>
      </w:r>
      <w:r>
        <w:rPr>
          <w:lang w:val="sr-Cyrl-RS"/>
        </w:rPr>
        <w:t xml:space="preserve"> </w:t>
      </w:r>
      <w:r>
        <w:rPr>
          <w:lang w:val="sr-Cyrl-RS"/>
        </w:rPr>
        <w:t>primedbe</w:t>
      </w:r>
      <w:r>
        <w:rPr>
          <w:lang w:val="sr-Cyrl-RS"/>
        </w:rPr>
        <w:t xml:space="preserve"> </w:t>
      </w:r>
      <w:r>
        <w:rPr>
          <w:lang w:val="sr-Cyrl-RS"/>
        </w:rPr>
        <w:t>iznese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Takođe</w:t>
      </w:r>
      <w:r>
        <w:rPr>
          <w:lang w:val="sr-Cyrl-RS"/>
        </w:rPr>
        <w:t xml:space="preserve">, </w:t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mogućnost</w:t>
      </w:r>
      <w:r>
        <w:rPr>
          <w:lang w:val="sr-Cyrl-RS"/>
        </w:rPr>
        <w:t xml:space="preserve"> </w:t>
      </w:r>
      <w:r>
        <w:rPr>
          <w:lang w:val="sr-Cyrl-RS"/>
        </w:rPr>
        <w:t>svakog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učestvuje</w:t>
      </w:r>
      <w:r>
        <w:rPr>
          <w:lang w:val="sr-Cyrl-RS"/>
        </w:rPr>
        <w:t xml:space="preserve"> </w:t>
      </w:r>
      <w:r>
        <w:rPr>
          <w:lang w:val="sr-Cyrl-RS"/>
        </w:rPr>
        <w:t>procesu</w:t>
      </w:r>
      <w:r>
        <w:rPr>
          <w:lang w:val="sr-Cyrl-RS"/>
        </w:rPr>
        <w:t xml:space="preserve"> </w:t>
      </w:r>
      <w:r>
        <w:rPr>
          <w:lang w:val="sr-Cyrl-RS"/>
        </w:rPr>
        <w:t>donošenja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.</w:t>
      </w:r>
    </w:p>
    <w:p w:rsidR="00C13475" w:rsidRPr="00F84F8A" w:rsidRDefault="00C13475" w:rsidP="00C13475">
      <w:pPr>
        <w:jc w:val="both"/>
        <w:rPr>
          <w:b/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CS"/>
        </w:rPr>
      </w:pP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Utvrđivanje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Državnog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stalnom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funkcijom</w:t>
      </w:r>
      <w:r w:rsidRPr="009C0A3F">
        <w:rPr>
          <w:color w:val="000000"/>
          <w:lang w:val="sr-Cyrl-CS" w:eastAsia="sr-Cyrl-CS"/>
        </w:rPr>
        <w:t xml:space="preserve"> (119-13/16 </w:t>
      </w:r>
      <w:r>
        <w:rPr>
          <w:color w:val="000000"/>
          <w:lang w:val="sr-Cyrl-CS" w:eastAsia="sr-Cyrl-CS"/>
        </w:rPr>
        <w:t>od</w:t>
      </w:r>
      <w:r w:rsidRPr="009C0A3F">
        <w:rPr>
          <w:color w:val="000000"/>
          <w:lang w:val="sr-Cyrl-CS" w:eastAsia="sr-Cyrl-CS"/>
        </w:rPr>
        <w:t xml:space="preserve"> 4.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CS" w:eastAsia="sr-Cyrl-CS"/>
        </w:rPr>
        <w:t>2016.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C13475" w:rsidRDefault="00C13475" w:rsidP="00C13475">
      <w:pPr>
        <w:jc w:val="both"/>
        <w:rPr>
          <w:color w:val="000000"/>
          <w:lang w:val="sr-Cyrl-CS" w:eastAsia="sr-Cyrl-CS"/>
        </w:rPr>
      </w:pPr>
    </w:p>
    <w:p w:rsidR="00C13475" w:rsidRDefault="00C13475" w:rsidP="00C13475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Pr="00DC5A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istakao</w:t>
      </w:r>
      <w:r w:rsidRPr="00DC5AD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Državo</w:t>
      </w:r>
      <w:r>
        <w:rPr>
          <w:lang w:val="sr-Cyrl-CS"/>
        </w:rPr>
        <w:t xml:space="preserve"> </w:t>
      </w:r>
      <w:r>
        <w:rPr>
          <w:lang w:val="sr-Cyrl-CS"/>
        </w:rPr>
        <w:t>veće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dostavilo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t xml:space="preserve">o </w:t>
      </w:r>
      <w:r>
        <w:rPr>
          <w:lang w:val="sr-Cyrl-RS"/>
        </w:rPr>
        <w:t>predlogu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 w:rsidRPr="00532EBD"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 w:rsidRPr="00487D5F"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stalnom</w:t>
      </w:r>
      <w:r>
        <w:rPr>
          <w:lang w:val="sr-Cyrl-CS"/>
        </w:rPr>
        <w:t xml:space="preserve"> </w:t>
      </w:r>
      <w:r>
        <w:rPr>
          <w:lang w:val="sr-Cyrl-CS"/>
        </w:rPr>
        <w:t>funkcijom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35.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>:</w:t>
      </w:r>
    </w:p>
    <w:p w:rsidR="00C13475" w:rsidRPr="004E4A90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1) </w:t>
      </w:r>
      <w:r>
        <w:rPr>
          <w:lang w:val="sr-Cyrl-CS"/>
        </w:rPr>
        <w:t>i</w:t>
      </w:r>
      <w:r>
        <w:rPr>
          <w:lang w:val="sr-Cyrl-RS"/>
        </w:rPr>
        <w:t>z</w:t>
      </w:r>
      <w:r w:rsidRPr="004E4A90">
        <w:rPr>
          <w:lang w:val="sr-Cyrl-RS"/>
        </w:rPr>
        <w:t xml:space="preserve"> </w:t>
      </w:r>
      <w:r>
        <w:rPr>
          <w:lang w:val="sr-Cyrl-RS"/>
        </w:rPr>
        <w:t>Republičkog</w:t>
      </w:r>
      <w:r w:rsidRPr="004E4A90">
        <w:rPr>
          <w:lang w:val="sr-Cyrl-RS"/>
        </w:rPr>
        <w:t xml:space="preserve"> </w:t>
      </w:r>
      <w:r>
        <w:rPr>
          <w:lang w:val="sr-Cyrl-RS"/>
        </w:rPr>
        <w:t>javnog</w:t>
      </w:r>
      <w:r w:rsidRPr="004E4A90">
        <w:rPr>
          <w:lang w:val="sr-Cyrl-RS"/>
        </w:rPr>
        <w:t xml:space="preserve"> </w:t>
      </w:r>
      <w:r>
        <w:rPr>
          <w:lang w:val="sr-Cyrl-RS"/>
        </w:rPr>
        <w:t>tužilaštva</w:t>
      </w:r>
      <w:r w:rsidRPr="004E4A90">
        <w:rPr>
          <w:lang w:val="sr-Cyrl-RS"/>
        </w:rPr>
        <w:t>: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dr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Goran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Ilić</w:t>
      </w:r>
      <w:r w:rsidRPr="00E015A0">
        <w:rPr>
          <w:lang w:val="sr-Cyrl-CS"/>
        </w:rPr>
        <w:t xml:space="preserve">, </w:t>
      </w:r>
      <w:r>
        <w:rPr>
          <w:lang w:val="sr-Cyrl-CS"/>
        </w:rPr>
        <w:t>zamenik</w:t>
      </w:r>
      <w:r w:rsidRPr="00E015A0">
        <w:rPr>
          <w:lang w:val="sr-Cyrl-CS"/>
        </w:rPr>
        <w:t xml:space="preserve"> </w:t>
      </w:r>
      <w:r>
        <w:rPr>
          <w:lang w:val="sr-Cyrl-CS"/>
        </w:rPr>
        <w:t>republičkog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; </w:t>
      </w:r>
    </w:p>
    <w:p w:rsidR="00C13475" w:rsidRPr="004E4A90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2) </w:t>
      </w:r>
      <w:r>
        <w:rPr>
          <w:lang w:val="sr-Cyrl-CS"/>
        </w:rPr>
        <w:t>iz</w:t>
      </w:r>
      <w:r w:rsidRPr="004E4A90">
        <w:rPr>
          <w:lang w:val="sr-Cyrl-CS"/>
        </w:rPr>
        <w:t xml:space="preserve"> </w:t>
      </w:r>
      <w:r>
        <w:rPr>
          <w:lang w:val="sr-Cyrl-CS"/>
        </w:rPr>
        <w:t>apelacionih</w:t>
      </w:r>
      <w:r w:rsidRPr="004E4A90">
        <w:rPr>
          <w:lang w:val="sr-Cyrl-CS"/>
        </w:rPr>
        <w:t xml:space="preserve"> </w:t>
      </w:r>
      <w:r>
        <w:rPr>
          <w:lang w:val="sr-Cyrl-CS"/>
        </w:rPr>
        <w:t>javnih</w:t>
      </w:r>
      <w:r w:rsidRPr="004E4A9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 w:rsidRPr="004E4A90">
        <w:rPr>
          <w:lang w:val="sr-Cyrl-CS"/>
        </w:rPr>
        <w:t xml:space="preserve">, </w:t>
      </w:r>
      <w:r>
        <w:rPr>
          <w:lang w:val="sr-Cyrl-CS"/>
        </w:rPr>
        <w:t>Tužilaštva</w:t>
      </w:r>
      <w:r w:rsidRPr="004E4A90">
        <w:rPr>
          <w:lang w:val="sr-Cyrl-CS"/>
        </w:rPr>
        <w:t xml:space="preserve"> </w:t>
      </w:r>
      <w:r>
        <w:rPr>
          <w:lang w:val="sr-Cyrl-CS"/>
        </w:rPr>
        <w:t>za</w:t>
      </w:r>
      <w:r w:rsidRPr="004E4A90">
        <w:rPr>
          <w:lang w:val="sr-Cyrl-CS"/>
        </w:rPr>
        <w:t xml:space="preserve"> </w:t>
      </w:r>
      <w:r>
        <w:rPr>
          <w:lang w:val="sr-Cyrl-CS"/>
        </w:rPr>
        <w:t>organizovani</w:t>
      </w:r>
      <w:r w:rsidRPr="004E4A90">
        <w:rPr>
          <w:lang w:val="sr-Cyrl-CS"/>
        </w:rPr>
        <w:t xml:space="preserve"> </w:t>
      </w:r>
      <w:r>
        <w:rPr>
          <w:lang w:val="sr-Cyrl-CS"/>
        </w:rPr>
        <w:t>kriminal</w:t>
      </w:r>
      <w:r w:rsidRPr="004E4A90">
        <w:rPr>
          <w:lang w:val="sr-Cyrl-CS"/>
        </w:rPr>
        <w:t xml:space="preserve"> </w:t>
      </w:r>
      <w:r>
        <w:rPr>
          <w:lang w:val="sr-Cyrl-CS"/>
        </w:rPr>
        <w:t>i</w:t>
      </w:r>
      <w:r w:rsidRPr="004E4A90">
        <w:rPr>
          <w:lang w:val="sr-Cyrl-CS"/>
        </w:rPr>
        <w:t xml:space="preserve"> </w:t>
      </w:r>
      <w:r>
        <w:rPr>
          <w:lang w:val="sr-Cyrl-CS"/>
        </w:rPr>
        <w:t>Tužilaštva</w:t>
      </w:r>
      <w:r w:rsidRPr="004E4A90">
        <w:rPr>
          <w:lang w:val="sr-Cyrl-CS"/>
        </w:rPr>
        <w:t xml:space="preserve"> </w:t>
      </w:r>
      <w:r>
        <w:rPr>
          <w:lang w:val="sr-Cyrl-CS"/>
        </w:rPr>
        <w:t>za</w:t>
      </w:r>
      <w:r w:rsidRPr="004E4A90">
        <w:rPr>
          <w:lang w:val="sr-Cyrl-CS"/>
        </w:rPr>
        <w:t xml:space="preserve"> </w:t>
      </w:r>
      <w:r>
        <w:rPr>
          <w:lang w:val="sr-Cyrl-CS"/>
        </w:rPr>
        <w:t>ratne</w:t>
      </w:r>
      <w:r w:rsidRPr="004E4A90">
        <w:rPr>
          <w:lang w:val="sr-Cyrl-CS"/>
        </w:rPr>
        <w:t xml:space="preserve"> </w:t>
      </w:r>
      <w:r>
        <w:rPr>
          <w:lang w:val="sr-Cyrl-CS"/>
        </w:rPr>
        <w:t>zločine</w:t>
      </w:r>
      <w:r w:rsidRPr="004E4A90">
        <w:rPr>
          <w:lang w:val="sr-Cyrl-CS"/>
        </w:rPr>
        <w:t>: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Radovan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Lazić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; 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3)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viših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>: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Stanislav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Dukić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; 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4)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osnovnih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>: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Svetlana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Nenadić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Prvom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>,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Sandra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Kulezić</w:t>
      </w:r>
      <w:r>
        <w:rPr>
          <w:lang w:val="sr-Cyrl-CS"/>
        </w:rPr>
        <w:t>,</w:t>
      </w:r>
      <w:r w:rsidRPr="00E015A0">
        <w:rPr>
          <w:lang w:val="sr-Cyrl-CS"/>
        </w:rPr>
        <w:t xml:space="preserve">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Šapcu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5)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teritorije</w:t>
      </w:r>
      <w:r>
        <w:rPr>
          <w:lang w:val="sr-Cyrl-CS"/>
        </w:rPr>
        <w:t xml:space="preserve"> </w:t>
      </w:r>
      <w:r>
        <w:rPr>
          <w:lang w:val="sr-Cyrl-CS"/>
        </w:rPr>
        <w:t>autonomne</w:t>
      </w:r>
      <w:r>
        <w:rPr>
          <w:lang w:val="sr-Cyrl-CS"/>
        </w:rPr>
        <w:t xml:space="preserve"> </w:t>
      </w:r>
      <w:r>
        <w:rPr>
          <w:lang w:val="sr-Cyrl-CS"/>
        </w:rPr>
        <w:t>pokrajine</w:t>
      </w:r>
      <w:r>
        <w:rPr>
          <w:lang w:val="sr-Cyrl-CS"/>
        </w:rPr>
        <w:t>: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>Tatjana</w:t>
      </w:r>
      <w:r w:rsidRPr="00DD5322">
        <w:rPr>
          <w:b/>
          <w:lang w:val="sr-Cyrl-CS"/>
        </w:rPr>
        <w:t xml:space="preserve"> </w:t>
      </w:r>
      <w:r>
        <w:rPr>
          <w:b/>
          <w:lang w:val="sr-Cyrl-CS"/>
        </w:rPr>
        <w:t>Lagumdžija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Višem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>.</w:t>
      </w:r>
    </w:p>
    <w:p w:rsidR="00C13475" w:rsidRPr="00DC5ADF" w:rsidRDefault="00C13475" w:rsidP="00C13475">
      <w:pPr>
        <w:jc w:val="both"/>
        <w:rPr>
          <w:b/>
          <w:lang w:val="sr-Cyrl-C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utvrdili</w:t>
      </w:r>
      <w:r>
        <w:rPr>
          <w:lang w:val="sr-Cyrl-R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stalnom</w:t>
      </w:r>
      <w:r>
        <w:rPr>
          <w:lang w:val="sr-Cyrl-CS"/>
        </w:rPr>
        <w:t xml:space="preserve"> </w:t>
      </w:r>
      <w:r>
        <w:rPr>
          <w:lang w:val="sr-Cyrl-CS"/>
        </w:rPr>
        <w:t>funkcijom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ovaj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 w:rsidRPr="003613B7">
        <w:rPr>
          <w:lang w:val="sr-Cyrl-CS"/>
        </w:rPr>
        <w:t xml:space="preserve">, </w:t>
      </w:r>
      <w:r>
        <w:rPr>
          <w:lang w:val="sr-Cyrl-CS"/>
        </w:rPr>
        <w:t>u</w:t>
      </w:r>
      <w:r w:rsidRPr="003613B7">
        <w:rPr>
          <w:lang w:val="sr-Cyrl-CS"/>
        </w:rPr>
        <w:t xml:space="preserve"> </w:t>
      </w:r>
      <w:r>
        <w:rPr>
          <w:lang w:val="sr-Cyrl-CS"/>
        </w:rPr>
        <w:t>skladu</w:t>
      </w:r>
      <w:r w:rsidRPr="003613B7">
        <w:rPr>
          <w:lang w:val="sr-Cyrl-CS"/>
        </w:rPr>
        <w:t xml:space="preserve"> </w:t>
      </w:r>
      <w:r>
        <w:rPr>
          <w:lang w:val="sr-Cyrl-CS"/>
        </w:rPr>
        <w:t>sa</w:t>
      </w:r>
      <w:r w:rsidRPr="003613B7">
        <w:rPr>
          <w:lang w:val="sr-Cyrl-CS"/>
        </w:rPr>
        <w:t xml:space="preserve"> </w:t>
      </w:r>
      <w:r>
        <w:rPr>
          <w:lang w:val="sr-Cyrl-CS"/>
        </w:rPr>
        <w:t>članom</w:t>
      </w:r>
      <w:r w:rsidRPr="003613B7">
        <w:rPr>
          <w:lang w:val="sr-Cyrl-CS"/>
        </w:rPr>
        <w:t xml:space="preserve"> </w:t>
      </w:r>
      <w:r>
        <w:rPr>
          <w:lang w:val="sr-Cyrl-CS"/>
        </w:rPr>
        <w:t>167.</w:t>
      </w:r>
      <w:r w:rsidRPr="003613B7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3613B7">
        <w:rPr>
          <w:lang w:val="sr-Cyrl-CS"/>
        </w:rPr>
        <w:t xml:space="preserve"> </w:t>
      </w:r>
      <w:r>
        <w:rPr>
          <w:lang w:val="sr-Cyrl-CS"/>
        </w:rPr>
        <w:t>Narodne</w:t>
      </w:r>
      <w:r w:rsidRPr="003613B7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361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razmotri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>.</w:t>
      </w:r>
    </w:p>
    <w:p w:rsidR="00C13475" w:rsidRDefault="00C13475" w:rsidP="00C134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color w:val="000000"/>
          <w:lang w:val="sr-Cyrl-RS" w:eastAsia="sr-Cyrl-CS"/>
        </w:rPr>
      </w:pPr>
      <w:r>
        <w:rPr>
          <w:b/>
          <w:lang w:val="sr-Cyrl-RS"/>
        </w:rPr>
        <w:t>OSMA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RS" w:eastAsia="sr-Cyrl-CS"/>
        </w:rPr>
        <w:t>Razmatranje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 w:rsidRPr="009C0A3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</w:t>
      </w:r>
      <w:r w:rsidRPr="009C0A3F">
        <w:rPr>
          <w:color w:val="000000"/>
          <w:lang w:val="sr-Cyrl-RS" w:eastAsia="sr-Cyrl-CS"/>
        </w:rPr>
        <w:t xml:space="preserve">(119-62/16 </w:t>
      </w:r>
      <w:r>
        <w:rPr>
          <w:color w:val="000000"/>
          <w:lang w:val="sr-Cyrl-RS" w:eastAsia="sr-Cyrl-CS"/>
        </w:rPr>
        <w:t>od</w:t>
      </w:r>
      <w:r w:rsidRPr="009C0A3F">
        <w:rPr>
          <w:color w:val="000000"/>
          <w:lang w:val="sr-Cyrl-RS" w:eastAsia="sr-Cyrl-CS"/>
        </w:rPr>
        <w:t xml:space="preserve"> 15.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</w:t>
      </w:r>
      <w:r w:rsidRPr="009C0A3F">
        <w:rPr>
          <w:color w:val="000000"/>
          <w:lang w:val="sr-Cyrl-RS" w:eastAsia="sr-Cyrl-CS"/>
        </w:rPr>
        <w:t>2016.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RS" w:eastAsia="sr-Cyrl-CS"/>
        </w:rPr>
        <w:t>)</w:t>
      </w:r>
      <w:r>
        <w:rPr>
          <w:color w:val="000000"/>
          <w:lang w:val="sr-Cyrl-RS" w:eastAsia="sr-Cyrl-CS"/>
        </w:rPr>
        <w:t>.</w:t>
      </w:r>
    </w:p>
    <w:p w:rsidR="00C13475" w:rsidRDefault="00C13475" w:rsidP="00C13475">
      <w:pPr>
        <w:jc w:val="both"/>
        <w:rPr>
          <w:color w:val="000000"/>
          <w:lang w:val="sr-Cyrl-RS" w:eastAsia="sr-Cyrl-CS"/>
        </w:rPr>
      </w:pP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Požarevcu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Požarevcu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b/>
          <w:lang w:val="sr-Cyrl-RS"/>
        </w:rPr>
        <w:t>DEVETA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C13475" w:rsidRPr="00543FCE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šef</w:t>
      </w:r>
      <w:r>
        <w:rPr>
          <w:lang w:val="sr-Cyrl-RS"/>
        </w:rPr>
        <w:t xml:space="preserve"> </w:t>
      </w:r>
      <w:r>
        <w:rPr>
          <w:lang w:val="sr-Cyrl-RS"/>
        </w:rPr>
        <w:t>Kabineta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uputio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Odboru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pozivno</w:t>
      </w:r>
      <w:r>
        <w:rPr>
          <w:lang w:val="sr-Cyrl-RS"/>
        </w:rPr>
        <w:t xml:space="preserve"> </w:t>
      </w:r>
      <w:r>
        <w:rPr>
          <w:lang w:val="sr-Cyrl-RS"/>
        </w:rPr>
        <w:t>pismo</w:t>
      </w:r>
      <w:r>
        <w:rPr>
          <w:lang w:val="sr-Cyrl-RS"/>
        </w:rPr>
        <w:t xml:space="preserve"> </w:t>
      </w:r>
      <w:r>
        <w:rPr>
          <w:lang w:val="sr-Cyrl-RS"/>
        </w:rPr>
        <w:t>Međunarodnog</w:t>
      </w:r>
      <w:r>
        <w:rPr>
          <w:lang w:val="sr-Cyrl-RS"/>
        </w:rPr>
        <w:t xml:space="preserve"> </w:t>
      </w:r>
      <w:r>
        <w:rPr>
          <w:lang w:val="sr-Cyrl-RS"/>
        </w:rPr>
        <w:t>instituta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vladavinu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(</w:t>
      </w:r>
      <w:r>
        <w:rPr>
          <w:lang w:val="sr-Latn-RS"/>
        </w:rPr>
        <w:t>IIJ</w:t>
      </w:r>
      <w:r>
        <w:rPr>
          <w:lang w:val="sr-Cyrl-RS"/>
        </w:rPr>
        <w:t xml:space="preserve">)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učešće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Simpozijumu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nazivom</w:t>
      </w:r>
      <w:r>
        <w:rPr>
          <w:lang w:val="sr-Cyrl-RS"/>
        </w:rPr>
        <w:t xml:space="preserve"> „</w:t>
      </w:r>
      <w:r>
        <w:rPr>
          <w:lang w:val="sr-Cyrl-RS"/>
        </w:rPr>
        <w:t>Unapređenje</w:t>
      </w:r>
      <w:r>
        <w:rPr>
          <w:lang w:val="sr-Cyrl-RS"/>
        </w:rPr>
        <w:t xml:space="preserve"> </w:t>
      </w:r>
      <w:r>
        <w:rPr>
          <w:lang w:val="sr-Cyrl-RS"/>
        </w:rPr>
        <w:t>uloge</w:t>
      </w:r>
      <w:r>
        <w:rPr>
          <w:lang w:val="sr-Cyrl-RS"/>
        </w:rPr>
        <w:t xml:space="preserve"> </w:t>
      </w:r>
      <w:r>
        <w:rPr>
          <w:lang w:val="sr-Cyrl-RS"/>
        </w:rPr>
        <w:t>parlamentaraca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izgradnji</w:t>
      </w:r>
      <w:r>
        <w:rPr>
          <w:lang w:val="sr-Cyrl-RS"/>
        </w:rPr>
        <w:t xml:space="preserve"> </w:t>
      </w:r>
      <w:r>
        <w:rPr>
          <w:lang w:val="sr-Cyrl-RS"/>
        </w:rPr>
        <w:t>delotvornog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terorizma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okviru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vladavine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“,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održan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Evropskom</w:t>
      </w:r>
      <w:r>
        <w:rPr>
          <w:lang w:val="sr-Cyrl-RS"/>
        </w:rPr>
        <w:t xml:space="preserve"> </w:t>
      </w:r>
      <w:r>
        <w:rPr>
          <w:lang w:val="sr-Cyrl-RS"/>
        </w:rPr>
        <w:t>parlamentu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Briselu</w:t>
      </w:r>
      <w:r>
        <w:rPr>
          <w:lang w:val="sr-Cyrl-RS"/>
        </w:rPr>
        <w:t xml:space="preserve">, </w:t>
      </w:r>
      <w:r>
        <w:rPr>
          <w:lang w:val="sr-Cyrl-RS"/>
        </w:rPr>
        <w:t>Belgija</w:t>
      </w:r>
      <w:r>
        <w:rPr>
          <w:lang w:val="sr-Cyrl-RS"/>
        </w:rPr>
        <w:t xml:space="preserve"> 1-2. </w:t>
      </w:r>
      <w:r>
        <w:rPr>
          <w:lang w:val="sr-Cyrl-RS"/>
        </w:rPr>
        <w:t>marta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Vučeta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Tošković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Martinovića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predstavljati</w:t>
      </w:r>
      <w:r>
        <w:rPr>
          <w:lang w:val="sr-Cyrl-RS"/>
        </w:rPr>
        <w:t xml:space="preserve"> </w:t>
      </w:r>
      <w:r>
        <w:rPr>
          <w:lang w:val="sr-Cyrl-RS"/>
        </w:rPr>
        <w:t>Narodnu</w:t>
      </w:r>
      <w:r>
        <w:rPr>
          <w:lang w:val="sr-Cyrl-RS"/>
        </w:rPr>
        <w:t xml:space="preserve"> </w:t>
      </w:r>
      <w:r>
        <w:rPr>
          <w:lang w:val="sr-Cyrl-RS"/>
        </w:rPr>
        <w:t>skupštinu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navedenom</w:t>
      </w:r>
      <w:r>
        <w:rPr>
          <w:lang w:val="sr-Cyrl-RS"/>
        </w:rPr>
        <w:t xml:space="preserve"> </w:t>
      </w:r>
      <w:r>
        <w:rPr>
          <w:lang w:val="sr-Cyrl-RS"/>
        </w:rPr>
        <w:t>simpozijumu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lastRenderedPageBreak/>
        <w:t>Petar</w:t>
      </w:r>
      <w:r w:rsidRPr="00EA0883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Neđu</w:t>
      </w:r>
      <w:r>
        <w:rPr>
          <w:lang w:val="sr-Cyrl-RS"/>
        </w:rPr>
        <w:t xml:space="preserve"> </w:t>
      </w:r>
      <w:r>
        <w:rPr>
          <w:lang w:val="sr-Cyrl-RS"/>
        </w:rPr>
        <w:t>Jovanovića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Aleksandar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zahvalio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, </w:t>
      </w:r>
      <w:r>
        <w:rPr>
          <w:lang w:val="sr-Cyrl-RS"/>
        </w:rPr>
        <w:t>ali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ranije</w:t>
      </w:r>
      <w:r>
        <w:rPr>
          <w:lang w:val="sr-Cyrl-RS"/>
        </w:rPr>
        <w:t xml:space="preserve"> </w:t>
      </w:r>
      <w:r>
        <w:rPr>
          <w:lang w:val="sr-Cyrl-RS"/>
        </w:rPr>
        <w:t>preuzetih</w:t>
      </w:r>
      <w:r>
        <w:rPr>
          <w:lang w:val="sr-Cyrl-RS"/>
        </w:rPr>
        <w:t xml:space="preserve"> </w:t>
      </w:r>
      <w:r>
        <w:rPr>
          <w:lang w:val="sr-Cyrl-RS"/>
        </w:rPr>
        <w:t>obaveza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mogućnosti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učestvuje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Simpozijumu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pored</w:t>
      </w:r>
      <w:r>
        <w:rPr>
          <w:lang w:val="sr-Cyrl-RS"/>
        </w:rPr>
        <w:t xml:space="preserve"> </w:t>
      </w:r>
      <w:r>
        <w:rPr>
          <w:lang w:val="sr-Cyrl-RS"/>
        </w:rPr>
        <w:t>gospodina</w:t>
      </w:r>
      <w:r>
        <w:rPr>
          <w:lang w:val="sr-Cyrl-RS"/>
        </w:rPr>
        <w:t xml:space="preserve"> </w:t>
      </w:r>
      <w:r>
        <w:rPr>
          <w:lang w:val="sr-Cyrl-RS"/>
        </w:rPr>
        <w:t>Jovanovića</w:t>
      </w:r>
      <w:r>
        <w:rPr>
          <w:lang w:val="sr-Cyrl-RS"/>
        </w:rPr>
        <w:t xml:space="preserve"> </w:t>
      </w:r>
      <w:r>
        <w:rPr>
          <w:lang w:val="sr-Cyrl-RS"/>
        </w:rPr>
        <w:t>Narodnu</w:t>
      </w:r>
      <w:r>
        <w:rPr>
          <w:lang w:val="sr-Cyrl-RS"/>
        </w:rPr>
        <w:t xml:space="preserve"> </w:t>
      </w:r>
      <w:r>
        <w:rPr>
          <w:lang w:val="sr-Cyrl-RS"/>
        </w:rPr>
        <w:t>skupštinu</w:t>
      </w:r>
      <w:r>
        <w:rPr>
          <w:lang w:val="sr-Cyrl-RS"/>
        </w:rPr>
        <w:t xml:space="preserve"> </w:t>
      </w:r>
      <w:r>
        <w:rPr>
          <w:lang w:val="sr-Cyrl-RS"/>
        </w:rPr>
        <w:t>predstavlja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izrazivši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duhu</w:t>
      </w:r>
      <w:r>
        <w:rPr>
          <w:lang w:val="sr-Cyrl-RS"/>
        </w:rPr>
        <w:t xml:space="preserve"> </w:t>
      </w:r>
      <w:r>
        <w:rPr>
          <w:lang w:val="sr-Cyrl-RS"/>
        </w:rPr>
        <w:t>razvoja</w:t>
      </w:r>
      <w:r>
        <w:rPr>
          <w:lang w:val="sr-Cyrl-RS"/>
        </w:rPr>
        <w:t xml:space="preserve"> </w:t>
      </w:r>
      <w:r>
        <w:rPr>
          <w:lang w:val="sr-Cyrl-RS"/>
        </w:rPr>
        <w:t>demokratskih</w:t>
      </w:r>
      <w:r>
        <w:rPr>
          <w:lang w:val="sr-Cyrl-RS"/>
        </w:rPr>
        <w:t xml:space="preserve"> </w:t>
      </w:r>
      <w:r>
        <w:rPr>
          <w:lang w:val="sr-Cyrl-RS"/>
        </w:rPr>
        <w:t>odnosa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predstavnik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pozicije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drugi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opozicije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predstavljaju</w:t>
      </w:r>
      <w:r>
        <w:rPr>
          <w:lang w:val="sr-Cyrl-RS"/>
        </w:rPr>
        <w:t xml:space="preserve"> </w:t>
      </w:r>
      <w:r>
        <w:rPr>
          <w:lang w:val="sr-Cyrl-RS"/>
        </w:rPr>
        <w:t>sve</w:t>
      </w:r>
      <w:r>
        <w:rPr>
          <w:lang w:val="sr-Cyrl-RS"/>
        </w:rPr>
        <w:t xml:space="preserve"> </w:t>
      </w:r>
      <w:r>
        <w:rPr>
          <w:lang w:val="sr-Cyrl-RS"/>
        </w:rPr>
        <w:t>građane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tema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opšteg</w:t>
      </w:r>
      <w:r>
        <w:rPr>
          <w:lang w:val="sr-Cyrl-RS"/>
        </w:rPr>
        <w:t xml:space="preserve"> </w:t>
      </w:r>
      <w:r>
        <w:rPr>
          <w:lang w:val="sr-Cyrl-RS"/>
        </w:rPr>
        <w:t>nacionalnog</w:t>
      </w:r>
      <w:r>
        <w:rPr>
          <w:lang w:val="sr-Cyrl-RS"/>
        </w:rPr>
        <w:t xml:space="preserve"> </w:t>
      </w:r>
      <w:r>
        <w:rPr>
          <w:lang w:val="sr-Cyrl-RS"/>
        </w:rPr>
        <w:t>interesa</w:t>
      </w:r>
      <w:r>
        <w:rPr>
          <w:lang w:val="sr-Cyrl-RS"/>
        </w:rPr>
        <w:t>.</w:t>
      </w:r>
    </w:p>
    <w:p w:rsidR="00C13475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učestvuju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Simpozijumu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nazivom</w:t>
      </w:r>
      <w:r>
        <w:rPr>
          <w:lang w:val="sr-Cyrl-RS"/>
        </w:rPr>
        <w:t xml:space="preserve"> „</w:t>
      </w:r>
      <w:r>
        <w:rPr>
          <w:lang w:val="sr-Cyrl-RS"/>
        </w:rPr>
        <w:t>Unapređenje</w:t>
      </w:r>
      <w:r>
        <w:rPr>
          <w:lang w:val="sr-Cyrl-RS"/>
        </w:rPr>
        <w:t xml:space="preserve"> </w:t>
      </w:r>
      <w:r>
        <w:rPr>
          <w:lang w:val="sr-Cyrl-RS"/>
        </w:rPr>
        <w:t>uloge</w:t>
      </w:r>
      <w:r>
        <w:rPr>
          <w:lang w:val="sr-Cyrl-RS"/>
        </w:rPr>
        <w:t xml:space="preserve"> </w:t>
      </w:r>
      <w:r>
        <w:rPr>
          <w:lang w:val="sr-Cyrl-RS"/>
        </w:rPr>
        <w:t>parlamentaraca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izgradnji</w:t>
      </w:r>
      <w:r>
        <w:rPr>
          <w:lang w:val="sr-Cyrl-RS"/>
        </w:rPr>
        <w:t xml:space="preserve"> </w:t>
      </w:r>
      <w:r>
        <w:rPr>
          <w:lang w:val="sr-Cyrl-RS"/>
        </w:rPr>
        <w:t>delotvornog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terorizma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okviru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vladavine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“,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održan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Evropskom</w:t>
      </w:r>
      <w:r>
        <w:rPr>
          <w:lang w:val="sr-Cyrl-RS"/>
        </w:rPr>
        <w:t xml:space="preserve"> </w:t>
      </w:r>
      <w:r>
        <w:rPr>
          <w:lang w:val="sr-Cyrl-RS"/>
        </w:rPr>
        <w:t>parlamentu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Briselu</w:t>
      </w:r>
      <w:r>
        <w:rPr>
          <w:lang w:val="sr-Cyrl-RS"/>
        </w:rPr>
        <w:t xml:space="preserve">, </w:t>
      </w:r>
      <w:r>
        <w:rPr>
          <w:lang w:val="sr-Cyrl-RS"/>
        </w:rPr>
        <w:t>Belgija</w:t>
      </w:r>
      <w:r>
        <w:rPr>
          <w:lang w:val="sr-Cyrl-RS"/>
        </w:rPr>
        <w:t xml:space="preserve"> 1-2. </w:t>
      </w:r>
      <w:r>
        <w:rPr>
          <w:lang w:val="sr-Cyrl-RS"/>
        </w:rPr>
        <w:t>marta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C13475" w:rsidRPr="00B73F4E" w:rsidRDefault="00C13475" w:rsidP="00C1347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Simpozijumu</w:t>
      </w:r>
      <w:r>
        <w:rPr>
          <w:lang w:val="sr-Cyrl-RS"/>
        </w:rPr>
        <w:t xml:space="preserve"> </w:t>
      </w:r>
      <w:r>
        <w:rPr>
          <w:lang w:val="sr-Cyrl-RS"/>
        </w:rPr>
        <w:t>učestvovati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.</w:t>
      </w:r>
    </w:p>
    <w:p w:rsidR="00C13475" w:rsidRDefault="00C13475" w:rsidP="00C13475">
      <w:pPr>
        <w:ind w:firstLine="720"/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13,40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13475" w:rsidRDefault="00C13475" w:rsidP="00C13475">
      <w:pPr>
        <w:jc w:val="both"/>
        <w:rPr>
          <w:lang w:val="sr-Cyrl-RS"/>
        </w:rPr>
      </w:pPr>
    </w:p>
    <w:p w:rsidR="00C13475" w:rsidRDefault="00C13475" w:rsidP="00C13475">
      <w:pPr>
        <w:jc w:val="both"/>
        <w:rPr>
          <w:lang w:val="sr-Cyrl-RS"/>
        </w:rPr>
      </w:pPr>
    </w:p>
    <w:p w:rsidR="00C13475" w:rsidRPr="00A05126" w:rsidRDefault="00C13475" w:rsidP="00C13475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C13475" w:rsidRPr="00DF253B" w:rsidRDefault="00C13475" w:rsidP="00C13475">
      <w:pPr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7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40" w:rsidRDefault="008C1B40" w:rsidP="00C13475">
      <w:r>
        <w:separator/>
      </w:r>
    </w:p>
  </w:endnote>
  <w:endnote w:type="continuationSeparator" w:id="0">
    <w:p w:rsidR="008C1B40" w:rsidRDefault="008C1B40" w:rsidP="00C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75" w:rsidRDefault="00C13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8C1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5185" w:rsidRDefault="008C1B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75" w:rsidRDefault="00C1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40" w:rsidRDefault="008C1B40" w:rsidP="00C13475">
      <w:r>
        <w:separator/>
      </w:r>
    </w:p>
  </w:footnote>
  <w:footnote w:type="continuationSeparator" w:id="0">
    <w:p w:rsidR="008C1B40" w:rsidRDefault="008C1B40" w:rsidP="00C1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75" w:rsidRDefault="00C13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75" w:rsidRDefault="00C13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75" w:rsidRDefault="00C13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8"/>
    <w:rsid w:val="00077AC5"/>
    <w:rsid w:val="000C7058"/>
    <w:rsid w:val="00133A28"/>
    <w:rsid w:val="00221BC9"/>
    <w:rsid w:val="00520726"/>
    <w:rsid w:val="005834F1"/>
    <w:rsid w:val="008C1B40"/>
    <w:rsid w:val="00A83367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4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75"/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C13475"/>
  </w:style>
  <w:style w:type="paragraph" w:styleId="Header">
    <w:name w:val="header"/>
    <w:basedOn w:val="Normal"/>
    <w:link w:val="HeaderChar"/>
    <w:uiPriority w:val="99"/>
    <w:unhideWhenUsed/>
    <w:rsid w:val="00C1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4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75"/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C13475"/>
  </w:style>
  <w:style w:type="paragraph" w:styleId="Header">
    <w:name w:val="header"/>
    <w:basedOn w:val="Normal"/>
    <w:link w:val="HeaderChar"/>
    <w:uiPriority w:val="99"/>
    <w:unhideWhenUsed/>
    <w:rsid w:val="00C1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2964</Words>
  <Characters>16896</Characters>
  <Application>Microsoft Office Word</Application>
  <DocSecurity>0</DocSecurity>
  <Lines>140</Lines>
  <Paragraphs>39</Paragraphs>
  <ScaleCrop>false</ScaleCrop>
  <Company/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2016-03-29T13:10:00Z</dcterms:created>
  <dcterms:modified xsi:type="dcterms:W3CDTF">2016-03-29T13:10:00Z</dcterms:modified>
</cp:coreProperties>
</file>